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74" w:rsidRDefault="005D3D74" w:rsidP="00CC0510">
      <w:pPr>
        <w:jc w:val="center"/>
        <w:outlineLvl w:val="0"/>
        <w:rPr>
          <w:rFonts w:ascii="Arial" w:hAnsi="Arial" w:cs="Arial"/>
          <w:b/>
        </w:rPr>
      </w:pPr>
    </w:p>
    <w:p w:rsidR="00CC0510" w:rsidRPr="00393654" w:rsidRDefault="00CC0510" w:rsidP="00CC0510">
      <w:pPr>
        <w:jc w:val="center"/>
        <w:outlineLvl w:val="0"/>
        <w:rPr>
          <w:rFonts w:ascii="Arial" w:hAnsi="Arial" w:cs="Arial"/>
          <w:b/>
        </w:rPr>
      </w:pPr>
      <w:r w:rsidRPr="00393654">
        <w:rPr>
          <w:rFonts w:ascii="Arial" w:hAnsi="Arial" w:cs="Arial"/>
          <w:b/>
        </w:rPr>
        <w:t>HOTEL REGISTRATION FORM</w:t>
      </w:r>
    </w:p>
    <w:p w:rsidR="002E1EE4" w:rsidRPr="0092502C" w:rsidRDefault="002E1EE4" w:rsidP="002E1EE4">
      <w:pPr>
        <w:jc w:val="center"/>
        <w:rPr>
          <w:rFonts w:eastAsia="Times" w:cs="Arial"/>
          <w:b/>
          <w:bCs/>
          <w:sz w:val="24"/>
          <w:szCs w:val="24"/>
        </w:rPr>
      </w:pPr>
      <w:r w:rsidRPr="0092502C">
        <w:rPr>
          <w:rFonts w:eastAsia="Times" w:cs="Arial"/>
          <w:b/>
          <w:bCs/>
          <w:sz w:val="24"/>
          <w:szCs w:val="24"/>
        </w:rPr>
        <w:t xml:space="preserve">APA Standing Committee Meetings on </w:t>
      </w:r>
      <w:r w:rsidR="00551354">
        <w:rPr>
          <w:rFonts w:eastAsia="Times" w:cs="Arial"/>
          <w:b/>
          <w:bCs/>
          <w:sz w:val="24"/>
          <w:szCs w:val="24"/>
        </w:rPr>
        <w:t>Social and Cultural</w:t>
      </w:r>
      <w:r w:rsidRPr="0092502C">
        <w:rPr>
          <w:rFonts w:eastAsia="Times" w:cs="Arial"/>
          <w:b/>
          <w:bCs/>
          <w:sz w:val="24"/>
          <w:szCs w:val="24"/>
        </w:rPr>
        <w:t xml:space="preserve"> Affairs </w:t>
      </w:r>
    </w:p>
    <w:p w:rsidR="002E1EE4" w:rsidRPr="0092502C" w:rsidRDefault="002E1EE4" w:rsidP="002E1EE4">
      <w:pPr>
        <w:tabs>
          <w:tab w:val="center" w:pos="4065"/>
          <w:tab w:val="left" w:pos="6600"/>
        </w:tabs>
        <w:ind w:left="-180" w:right="-331"/>
        <w:jc w:val="center"/>
        <w:rPr>
          <w:rFonts w:eastAsia="Times" w:cs="Arial"/>
          <w:b/>
          <w:bCs/>
          <w:sz w:val="24"/>
          <w:szCs w:val="24"/>
        </w:rPr>
      </w:pPr>
      <w:r w:rsidRPr="0092502C">
        <w:rPr>
          <w:rFonts w:eastAsia="Times" w:cs="Arial"/>
          <w:b/>
          <w:bCs/>
          <w:sz w:val="24"/>
          <w:szCs w:val="24"/>
        </w:rPr>
        <w:t xml:space="preserve"> </w:t>
      </w:r>
      <w:r w:rsidR="00F22541">
        <w:rPr>
          <w:rFonts w:eastAsia="Times" w:cs="Arial"/>
          <w:b/>
          <w:bCs/>
          <w:sz w:val="24"/>
          <w:szCs w:val="24"/>
        </w:rPr>
        <w:t>31 August –</w:t>
      </w:r>
      <w:r w:rsidRPr="0092502C">
        <w:rPr>
          <w:rFonts w:eastAsia="Times" w:cs="Arial"/>
          <w:b/>
          <w:bCs/>
          <w:sz w:val="24"/>
          <w:szCs w:val="24"/>
        </w:rPr>
        <w:t xml:space="preserve"> </w:t>
      </w:r>
      <w:r w:rsidR="00F22541">
        <w:rPr>
          <w:rFonts w:eastAsia="Times" w:cs="Arial"/>
          <w:b/>
          <w:bCs/>
          <w:sz w:val="24"/>
          <w:szCs w:val="24"/>
        </w:rPr>
        <w:t>2 September</w:t>
      </w:r>
      <w:r w:rsidRPr="0092502C">
        <w:rPr>
          <w:rFonts w:eastAsia="Times" w:cs="Arial"/>
          <w:b/>
          <w:bCs/>
          <w:sz w:val="24"/>
          <w:szCs w:val="24"/>
        </w:rPr>
        <w:t xml:space="preserve"> 2017</w:t>
      </w:r>
    </w:p>
    <w:p w:rsidR="002E1EE4" w:rsidRPr="0092502C" w:rsidRDefault="008E7904" w:rsidP="002E1EE4">
      <w:pPr>
        <w:tabs>
          <w:tab w:val="center" w:pos="4065"/>
          <w:tab w:val="left" w:pos="6600"/>
        </w:tabs>
        <w:ind w:left="-180" w:right="-331"/>
        <w:jc w:val="center"/>
        <w:rPr>
          <w:rFonts w:eastAsia="Times" w:cs="Arial"/>
          <w:b/>
          <w:bCs/>
          <w:sz w:val="24"/>
          <w:szCs w:val="24"/>
        </w:rPr>
      </w:pPr>
      <w:r>
        <w:rPr>
          <w:rFonts w:eastAsia="Times" w:cs="Arial"/>
          <w:b/>
          <w:bCs/>
          <w:sz w:val="24"/>
          <w:szCs w:val="24"/>
        </w:rPr>
        <w:t>Convention Centre</w:t>
      </w:r>
      <w:r w:rsidR="002E1EE4" w:rsidRPr="0092502C">
        <w:rPr>
          <w:rFonts w:eastAsia="Times" w:cs="Arial"/>
          <w:b/>
          <w:bCs/>
          <w:sz w:val="24"/>
          <w:szCs w:val="24"/>
        </w:rPr>
        <w:t xml:space="preserve">, </w:t>
      </w:r>
      <w:proofErr w:type="spellStart"/>
      <w:r w:rsidR="000479F1">
        <w:rPr>
          <w:rFonts w:eastAsia="Times" w:cs="Arial"/>
          <w:b/>
          <w:bCs/>
          <w:sz w:val="24"/>
          <w:szCs w:val="24"/>
        </w:rPr>
        <w:t>Lanjophakha</w:t>
      </w:r>
      <w:proofErr w:type="spellEnd"/>
      <w:r w:rsidR="000479F1">
        <w:rPr>
          <w:rFonts w:eastAsia="Times" w:cs="Arial"/>
          <w:b/>
          <w:bCs/>
          <w:sz w:val="24"/>
          <w:szCs w:val="24"/>
        </w:rPr>
        <w:t xml:space="preserve">, </w:t>
      </w:r>
      <w:proofErr w:type="spellStart"/>
      <w:r w:rsidR="000479F1">
        <w:rPr>
          <w:rFonts w:eastAsia="Times" w:cs="Arial"/>
          <w:b/>
          <w:bCs/>
          <w:sz w:val="24"/>
          <w:szCs w:val="24"/>
        </w:rPr>
        <w:t>Thimphu</w:t>
      </w:r>
      <w:proofErr w:type="spellEnd"/>
      <w:r w:rsidR="002E1EE4" w:rsidRPr="0092502C">
        <w:rPr>
          <w:rFonts w:eastAsia="Times" w:cs="Arial"/>
          <w:b/>
          <w:bCs/>
          <w:sz w:val="24"/>
          <w:szCs w:val="24"/>
        </w:rPr>
        <w:t xml:space="preserve"> – </w:t>
      </w:r>
      <w:r w:rsidR="000479F1">
        <w:rPr>
          <w:rFonts w:eastAsia="Times" w:cs="Arial"/>
          <w:b/>
          <w:bCs/>
          <w:sz w:val="24"/>
          <w:szCs w:val="24"/>
        </w:rPr>
        <w:t>Bhutan</w:t>
      </w:r>
      <w:r w:rsidR="002E1EE4" w:rsidRPr="0092502C">
        <w:rPr>
          <w:rFonts w:eastAsia="Times" w:cs="Arial"/>
          <w:b/>
          <w:bCs/>
          <w:sz w:val="24"/>
          <w:szCs w:val="24"/>
        </w:rPr>
        <w:t xml:space="preserve"> </w:t>
      </w:r>
    </w:p>
    <w:p w:rsidR="002E1EE4" w:rsidRPr="0092502C" w:rsidRDefault="002E1EE4" w:rsidP="002E1EE4">
      <w:pPr>
        <w:tabs>
          <w:tab w:val="center" w:pos="4065"/>
          <w:tab w:val="left" w:pos="6600"/>
        </w:tabs>
        <w:ind w:left="-180" w:right="-331"/>
        <w:jc w:val="center"/>
        <w:rPr>
          <w:rFonts w:eastAsia="Times" w:cs="Arial"/>
          <w:b/>
          <w:bCs/>
          <w:sz w:val="24"/>
          <w:szCs w:val="24"/>
        </w:rPr>
      </w:pPr>
      <w:r w:rsidRPr="0092502C">
        <w:rPr>
          <w:rFonts w:eastAsia="Times" w:cs="Arial"/>
          <w:b/>
          <w:bCs/>
          <w:sz w:val="24"/>
          <w:szCs w:val="24"/>
        </w:rPr>
        <w:t xml:space="preserve"> </w:t>
      </w:r>
      <w:r w:rsidR="000479F1">
        <w:rPr>
          <w:rFonts w:eastAsia="Times" w:cs="Arial"/>
          <w:b/>
          <w:bCs/>
          <w:sz w:val="24"/>
          <w:szCs w:val="24"/>
        </w:rPr>
        <w:t>Kingdom of Bhutan</w:t>
      </w:r>
      <w:r w:rsidRPr="0092502C">
        <w:rPr>
          <w:rFonts w:eastAsia="Times" w:cs="Arial"/>
          <w:b/>
          <w:bCs/>
          <w:sz w:val="24"/>
          <w:szCs w:val="24"/>
        </w:rPr>
        <w:t xml:space="preserve"> </w:t>
      </w:r>
    </w:p>
    <w:p w:rsidR="002E1EE4" w:rsidRPr="0092502C" w:rsidRDefault="002E1EE4" w:rsidP="002E1EE4">
      <w:pPr>
        <w:ind w:right="-331"/>
        <w:rPr>
          <w:sz w:val="24"/>
          <w:szCs w:val="24"/>
        </w:rPr>
      </w:pPr>
    </w:p>
    <w:p w:rsidR="002E1EE4" w:rsidRPr="0092502C" w:rsidRDefault="002E1EE4" w:rsidP="002E1EE4">
      <w:pPr>
        <w:ind w:right="-331"/>
        <w:rPr>
          <w:rFonts w:eastAsia="PMingLiU"/>
          <w:b/>
          <w:bCs/>
          <w:sz w:val="24"/>
          <w:szCs w:val="24"/>
          <w:lang w:eastAsia="zh-TW"/>
        </w:rPr>
      </w:pPr>
      <w:r w:rsidRPr="0092502C">
        <w:rPr>
          <w:b/>
          <w:bCs/>
          <w:sz w:val="24"/>
          <w:szCs w:val="24"/>
        </w:rPr>
        <w:t>Please fill in</w:t>
      </w:r>
      <w:r w:rsidR="00CC0510">
        <w:rPr>
          <w:b/>
          <w:bCs/>
          <w:sz w:val="24"/>
          <w:szCs w:val="24"/>
        </w:rPr>
        <w:t xml:space="preserve"> the </w:t>
      </w:r>
      <w:r w:rsidRPr="0092502C">
        <w:rPr>
          <w:b/>
          <w:bCs/>
          <w:sz w:val="24"/>
          <w:szCs w:val="24"/>
        </w:rPr>
        <w:t xml:space="preserve">form in CAPITAL letters, and return by </w:t>
      </w:r>
      <w:r w:rsidR="008E7904" w:rsidRPr="008E7904">
        <w:rPr>
          <w:b/>
          <w:bCs/>
          <w:sz w:val="24"/>
          <w:szCs w:val="24"/>
          <w:u w:val="single"/>
        </w:rPr>
        <w:t>June 30</w:t>
      </w:r>
      <w:r w:rsidRPr="008E7904">
        <w:rPr>
          <w:b/>
          <w:bCs/>
          <w:sz w:val="24"/>
          <w:szCs w:val="24"/>
          <w:u w:val="single"/>
        </w:rPr>
        <w:t>,</w:t>
      </w:r>
      <w:r w:rsidRPr="0092502C">
        <w:rPr>
          <w:b/>
          <w:bCs/>
          <w:sz w:val="24"/>
          <w:szCs w:val="24"/>
          <w:u w:val="single"/>
        </w:rPr>
        <w:t xml:space="preserve"> 2017</w:t>
      </w:r>
    </w:p>
    <w:p w:rsidR="002E1EE4" w:rsidRPr="0092502C" w:rsidRDefault="002E1EE4" w:rsidP="002E1EE4">
      <w:pPr>
        <w:rPr>
          <w:rFonts w:eastAsia="PMingLiU"/>
          <w:sz w:val="24"/>
          <w:szCs w:val="24"/>
          <w:lang w:eastAsia="zh-TW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9315"/>
      </w:tblGrid>
      <w:tr w:rsidR="002E1EE4" w:rsidRPr="0092502C" w:rsidTr="00B6375F">
        <w:trPr>
          <w:trHeight w:val="8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CC0510" w:rsidRPr="00CC0510" w:rsidRDefault="00CC0510" w:rsidP="00CC0510">
            <w:pPr>
              <w:tabs>
                <w:tab w:val="right" w:pos="9356"/>
              </w:tabs>
              <w:ind w:right="-1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CC0510">
              <w:rPr>
                <w:rFonts w:ascii="Arial" w:hAnsi="Arial" w:cs="Arial"/>
                <w:b/>
                <w:sz w:val="24"/>
                <w:szCs w:val="24"/>
              </w:rPr>
              <w:t xml:space="preserve">DELEGATION OF </w:t>
            </w:r>
            <w:r w:rsidRPr="00CC0510">
              <w:rPr>
                <w:rFonts w:ascii="Arial" w:hAnsi="Arial" w:cs="Arial"/>
                <w:b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</w:p>
          <w:tbl>
            <w:tblPr>
              <w:tblW w:w="0" w:type="auto"/>
              <w:tblInd w:w="40" w:type="dxa"/>
              <w:tblBorders>
                <w:top w:val="single" w:sz="4" w:space="0" w:color="7B8080"/>
                <w:left w:val="single" w:sz="4" w:space="0" w:color="7B8080"/>
                <w:bottom w:val="single" w:sz="4" w:space="0" w:color="7B8080"/>
                <w:right w:val="single" w:sz="4" w:space="0" w:color="7B8080"/>
                <w:insideH w:val="single" w:sz="4" w:space="0" w:color="7B8080"/>
                <w:insideV w:val="single" w:sz="4" w:space="0" w:color="7B8080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1843"/>
              <w:gridCol w:w="3260"/>
              <w:gridCol w:w="1418"/>
              <w:gridCol w:w="3693"/>
            </w:tblGrid>
            <w:tr w:rsidR="00CC0510" w:rsidRPr="00CC0510" w:rsidTr="00544A05">
              <w:tc>
                <w:tcPr>
                  <w:tcW w:w="1843" w:type="dxa"/>
                </w:tcPr>
                <w:p w:rsidR="00CC0510" w:rsidRPr="00CC0510" w:rsidRDefault="00CC0510" w:rsidP="00544A05">
                  <w:pPr>
                    <w:pStyle w:val="Style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□ Ms. / □ Mr.</w:t>
                  </w:r>
                </w:p>
              </w:tc>
              <w:tc>
                <w:tcPr>
                  <w:tcW w:w="8371" w:type="dxa"/>
                  <w:gridSpan w:val="3"/>
                </w:tcPr>
                <w:p w:rsidR="00CC0510" w:rsidRPr="00CC0510" w:rsidRDefault="00CC0510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</w:p>
              </w:tc>
            </w:tr>
            <w:tr w:rsidR="00CC0510" w:rsidRPr="00CC0510" w:rsidTr="00544A05">
              <w:tc>
                <w:tcPr>
                  <w:tcW w:w="1843" w:type="dxa"/>
                </w:tcPr>
                <w:p w:rsidR="00CC0510" w:rsidRPr="00CC0510" w:rsidRDefault="00CC0510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First Name</w:t>
                  </w:r>
                </w:p>
              </w:tc>
              <w:tc>
                <w:tcPr>
                  <w:tcW w:w="3260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Family name</w:t>
                  </w:r>
                </w:p>
              </w:tc>
              <w:tc>
                <w:tcPr>
                  <w:tcW w:w="3693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</w:tr>
            <w:tr w:rsidR="00CC0510" w:rsidRPr="00CC0510" w:rsidTr="00544A05">
              <w:trPr>
                <w:trHeight w:val="186"/>
              </w:trPr>
              <w:tc>
                <w:tcPr>
                  <w:tcW w:w="1843" w:type="dxa"/>
                  <w:vMerge w:val="restart"/>
                </w:tcPr>
                <w:p w:rsidR="00CC0510" w:rsidRPr="00CC0510" w:rsidRDefault="00CC0510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Address</w:t>
                  </w:r>
                </w:p>
              </w:tc>
              <w:tc>
                <w:tcPr>
                  <w:tcW w:w="8371" w:type="dxa"/>
                  <w:gridSpan w:val="3"/>
                </w:tcPr>
                <w:p w:rsidR="00CC0510" w:rsidRPr="00CC0510" w:rsidRDefault="00CC0510" w:rsidP="00544A05">
                  <w:pPr>
                    <w:tabs>
                      <w:tab w:val="left" w:pos="144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CC0510" w:rsidRPr="00CC0510" w:rsidTr="00544A05">
              <w:tc>
                <w:tcPr>
                  <w:tcW w:w="1843" w:type="dxa"/>
                  <w:vMerge/>
                </w:tcPr>
                <w:p w:rsidR="00CC0510" w:rsidRPr="00CC0510" w:rsidRDefault="00CC0510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</w:p>
              </w:tc>
              <w:tc>
                <w:tcPr>
                  <w:tcW w:w="8371" w:type="dxa"/>
                  <w:gridSpan w:val="3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</w:tr>
            <w:tr w:rsidR="00CC0510" w:rsidRPr="00CC0510" w:rsidTr="00544A05">
              <w:tc>
                <w:tcPr>
                  <w:tcW w:w="1843" w:type="dxa"/>
                </w:tcPr>
                <w:p w:rsidR="00CC0510" w:rsidRPr="00CC0510" w:rsidRDefault="00CC0510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Country</w:t>
                  </w:r>
                </w:p>
              </w:tc>
              <w:tc>
                <w:tcPr>
                  <w:tcW w:w="3260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City</w:t>
                  </w:r>
                </w:p>
              </w:tc>
              <w:tc>
                <w:tcPr>
                  <w:tcW w:w="3693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</w:tr>
            <w:tr w:rsidR="00CC0510" w:rsidRPr="00CC0510" w:rsidTr="00544A05">
              <w:tc>
                <w:tcPr>
                  <w:tcW w:w="1843" w:type="dxa"/>
                </w:tcPr>
                <w:p w:rsidR="00CC0510" w:rsidRPr="00CC0510" w:rsidRDefault="00CC0510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Telephone</w:t>
                  </w:r>
                </w:p>
              </w:tc>
              <w:tc>
                <w:tcPr>
                  <w:tcW w:w="3260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18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Cell phone</w:t>
                  </w:r>
                </w:p>
              </w:tc>
              <w:tc>
                <w:tcPr>
                  <w:tcW w:w="3693" w:type="dxa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</w:tr>
            <w:tr w:rsidR="00CC0510" w:rsidRPr="00CC0510" w:rsidTr="00544A05">
              <w:tc>
                <w:tcPr>
                  <w:tcW w:w="1843" w:type="dxa"/>
                </w:tcPr>
                <w:p w:rsidR="00CC0510" w:rsidRPr="00CC0510" w:rsidRDefault="00CC0510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E-mail</w:t>
                  </w:r>
                </w:p>
              </w:tc>
              <w:tc>
                <w:tcPr>
                  <w:tcW w:w="8371" w:type="dxa"/>
                  <w:gridSpan w:val="3"/>
                </w:tcPr>
                <w:p w:rsidR="00CC0510" w:rsidRPr="00CC0510" w:rsidRDefault="00CC0510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</w:tr>
          </w:tbl>
          <w:p w:rsidR="00CC0510" w:rsidRPr="00CC0510" w:rsidRDefault="00CC0510" w:rsidP="00CC051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Borders>
                <w:top w:val="single" w:sz="4" w:space="0" w:color="7B8080"/>
                <w:left w:val="single" w:sz="4" w:space="0" w:color="7B8080"/>
                <w:bottom w:val="single" w:sz="4" w:space="0" w:color="7B8080"/>
                <w:right w:val="single" w:sz="4" w:space="0" w:color="7B8080"/>
                <w:insideH w:val="single" w:sz="4" w:space="0" w:color="7B8080"/>
                <w:insideV w:val="single" w:sz="4" w:space="0" w:color="7B8080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115"/>
              <w:gridCol w:w="2520"/>
              <w:gridCol w:w="2340"/>
              <w:gridCol w:w="2070"/>
            </w:tblGrid>
            <w:tr w:rsidR="005D3D74" w:rsidRPr="00CC0510" w:rsidTr="00AC67D8">
              <w:tc>
                <w:tcPr>
                  <w:tcW w:w="2115" w:type="dxa"/>
                </w:tcPr>
                <w:p w:rsidR="005D3D74" w:rsidRPr="00CC0510" w:rsidRDefault="005D3D74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Date of arrival</w:t>
                  </w:r>
                </w:p>
              </w:tc>
              <w:tc>
                <w:tcPr>
                  <w:tcW w:w="2520" w:type="dxa"/>
                </w:tcPr>
                <w:p w:rsidR="005D3D74" w:rsidRPr="00CC0510" w:rsidRDefault="005D3D74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:rsidR="005D3D74" w:rsidRPr="00CC0510" w:rsidRDefault="005D3D74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Time of arrival</w:t>
                  </w:r>
                </w:p>
              </w:tc>
              <w:tc>
                <w:tcPr>
                  <w:tcW w:w="2070" w:type="dxa"/>
                </w:tcPr>
                <w:p w:rsidR="005D3D74" w:rsidRPr="00CC0510" w:rsidRDefault="005D3D74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</w:p>
              </w:tc>
            </w:tr>
            <w:tr w:rsidR="005D3D74" w:rsidRPr="00CC0510" w:rsidTr="00AC67D8">
              <w:tc>
                <w:tcPr>
                  <w:tcW w:w="2115" w:type="dxa"/>
                </w:tcPr>
                <w:p w:rsidR="005D3D74" w:rsidRPr="00CC0510" w:rsidRDefault="005D3D74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Date of departure</w:t>
                  </w:r>
                </w:p>
              </w:tc>
              <w:tc>
                <w:tcPr>
                  <w:tcW w:w="2520" w:type="dxa"/>
                </w:tcPr>
                <w:p w:rsidR="005D3D74" w:rsidRPr="00CC0510" w:rsidRDefault="005D3D74" w:rsidP="00544A05">
                  <w:pPr>
                    <w:pStyle w:val="Style13"/>
                    <w:widowControl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340" w:type="dxa"/>
                </w:tcPr>
                <w:p w:rsidR="005D3D74" w:rsidRPr="00CC0510" w:rsidRDefault="005D3D74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  <w:r w:rsidRPr="00CC0510"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  <w:t>Time of departure</w:t>
                  </w:r>
                </w:p>
              </w:tc>
              <w:tc>
                <w:tcPr>
                  <w:tcW w:w="2070" w:type="dxa"/>
                </w:tcPr>
                <w:p w:rsidR="005D3D74" w:rsidRPr="00CC0510" w:rsidRDefault="005D3D74" w:rsidP="00544A05">
                  <w:pPr>
                    <w:pStyle w:val="Style17"/>
                    <w:widowControl/>
                    <w:rPr>
                      <w:rStyle w:val="FontStyle23"/>
                      <w:rFonts w:ascii="Arial" w:hAnsi="Arial" w:cs="Arial"/>
                      <w:bCs/>
                      <w:sz w:val="24"/>
                    </w:rPr>
                  </w:pPr>
                </w:p>
              </w:tc>
            </w:tr>
          </w:tbl>
          <w:p w:rsidR="00CC0510" w:rsidRPr="00CC0510" w:rsidRDefault="00CC0510" w:rsidP="00CC05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3834" w:rsidRDefault="00144BF1" w:rsidP="00CC0510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Room rates:</w:t>
            </w:r>
          </w:p>
          <w:p w:rsidR="00E33834" w:rsidRDefault="00E33834" w:rsidP="00CC0510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3834" w:rsidRPr="005D26A7" w:rsidRDefault="00E33834" w:rsidP="00E33834">
            <w:pPr>
              <w:numPr>
                <w:ilvl w:val="0"/>
                <w:numId w:val="48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D26A7">
              <w:rPr>
                <w:rFonts w:ascii="Arial" w:hAnsi="Arial" w:cs="Arial"/>
                <w:sz w:val="24"/>
                <w:szCs w:val="24"/>
              </w:rPr>
              <w:t xml:space="preserve">Hotel Taj </w:t>
            </w:r>
            <w:proofErr w:type="spellStart"/>
            <w:r w:rsidRPr="005D26A7">
              <w:rPr>
                <w:rFonts w:ascii="Arial" w:hAnsi="Arial" w:cs="Arial"/>
                <w:sz w:val="24"/>
                <w:szCs w:val="24"/>
              </w:rPr>
              <w:t>Tashi</w:t>
            </w:r>
            <w:proofErr w:type="spellEnd"/>
          </w:p>
          <w:p w:rsidR="00E33834" w:rsidRPr="005D26A7" w:rsidRDefault="00E33834" w:rsidP="00E33834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430"/>
              <w:gridCol w:w="2430"/>
            </w:tblGrid>
            <w:tr w:rsidR="00723D6E" w:rsidRPr="00221F09" w:rsidTr="00C75134">
              <w:tc>
                <w:tcPr>
                  <w:tcW w:w="2245" w:type="dxa"/>
                </w:tcPr>
                <w:p w:rsidR="00723D6E" w:rsidRPr="00221F09" w:rsidRDefault="00723D6E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Room Type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Single (USD)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723D6E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Double </w:t>
                  </w: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(USD)</w:t>
                  </w:r>
                </w:p>
              </w:tc>
            </w:tr>
            <w:tr w:rsidR="00723D6E" w:rsidRPr="00221F09" w:rsidTr="00C75134">
              <w:tc>
                <w:tcPr>
                  <w:tcW w:w="2245" w:type="dxa"/>
                </w:tcPr>
                <w:p w:rsidR="00723D6E" w:rsidRPr="00221F09" w:rsidRDefault="00723D6E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Deluxe room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295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318+taxes and service charge</w:t>
                  </w:r>
                </w:p>
              </w:tc>
            </w:tr>
            <w:tr w:rsidR="00723D6E" w:rsidRPr="00221F09" w:rsidTr="00C75134">
              <w:tc>
                <w:tcPr>
                  <w:tcW w:w="2245" w:type="dxa"/>
                </w:tcPr>
                <w:p w:rsidR="00723D6E" w:rsidRPr="00221F09" w:rsidRDefault="00723D6E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Deluxe rooms with balcony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355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723D6E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375+taxes and service charge</w:t>
                  </w:r>
                </w:p>
              </w:tc>
            </w:tr>
            <w:tr w:rsidR="00723D6E" w:rsidRPr="00221F09" w:rsidTr="00C75134">
              <w:tc>
                <w:tcPr>
                  <w:tcW w:w="2245" w:type="dxa"/>
                </w:tcPr>
                <w:p w:rsidR="00723D6E" w:rsidRPr="00221F09" w:rsidRDefault="00723D6E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Luxury Rooms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385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723D6E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410+taxes and service charge</w:t>
                  </w:r>
                </w:p>
              </w:tc>
            </w:tr>
            <w:tr w:rsidR="00723D6E" w:rsidRPr="00221F09" w:rsidTr="00C75134">
              <w:tc>
                <w:tcPr>
                  <w:tcW w:w="2245" w:type="dxa"/>
                </w:tcPr>
                <w:p w:rsidR="00723D6E" w:rsidRPr="00221F09" w:rsidRDefault="00723D6E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Deluxe suite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520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723D6E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540+taxes and service charge</w:t>
                  </w:r>
                </w:p>
              </w:tc>
            </w:tr>
            <w:tr w:rsidR="00723D6E" w:rsidRPr="00221F09" w:rsidTr="00C75134">
              <w:tc>
                <w:tcPr>
                  <w:tcW w:w="2245" w:type="dxa"/>
                </w:tcPr>
                <w:p w:rsidR="00723D6E" w:rsidRPr="00221F09" w:rsidRDefault="00723D6E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Duplex suite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723D6E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630+taxes and service charge</w:t>
                  </w:r>
                </w:p>
              </w:tc>
            </w:tr>
            <w:tr w:rsidR="00723D6E" w:rsidRPr="00221F09" w:rsidTr="00C75134">
              <w:tc>
                <w:tcPr>
                  <w:tcW w:w="2245" w:type="dxa"/>
                </w:tcPr>
                <w:p w:rsidR="00723D6E" w:rsidRPr="00221F09" w:rsidRDefault="00723D6E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Luxury suite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770</w:t>
                  </w:r>
                </w:p>
              </w:tc>
              <w:tc>
                <w:tcPr>
                  <w:tcW w:w="2430" w:type="dxa"/>
                </w:tcPr>
                <w:p w:rsidR="00723D6E" w:rsidRPr="00221F09" w:rsidRDefault="00723D6E" w:rsidP="00723D6E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795+taxes and service charge</w:t>
                  </w:r>
                </w:p>
              </w:tc>
            </w:tr>
          </w:tbl>
          <w:p w:rsidR="00E33834" w:rsidRDefault="00E33834" w:rsidP="00E33834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23D6E" w:rsidRPr="00723D6E" w:rsidRDefault="00723D6E" w:rsidP="00723D6E">
            <w:pPr>
              <w:shd w:val="clear" w:color="auto" w:fill="FFFFFF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23D6E">
              <w:rPr>
                <w:rFonts w:ascii="Arial" w:hAnsi="Arial" w:cs="Arial"/>
                <w:b/>
                <w:i/>
                <w:sz w:val="24"/>
                <w:szCs w:val="24"/>
              </w:rPr>
              <w:t>***</w:t>
            </w:r>
          </w:p>
          <w:p w:rsidR="00723D6E" w:rsidRPr="00723D6E" w:rsidRDefault="00723D6E" w:rsidP="00723D6E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>a.      Rates are inclusive of room and breakfast</w:t>
            </w:r>
          </w:p>
          <w:p w:rsidR="00723D6E" w:rsidRPr="00723D6E" w:rsidRDefault="00723D6E" w:rsidP="00723D6E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b.      Rates are net and </w:t>
            </w:r>
            <w:proofErr w:type="spellStart"/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>non commissionable</w:t>
            </w:r>
            <w:proofErr w:type="spellEnd"/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and 10% </w:t>
            </w:r>
            <w:proofErr w:type="gramStart"/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>taxes  and</w:t>
            </w:r>
            <w:proofErr w:type="gramEnd"/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10% service </w:t>
            </w:r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lastRenderedPageBreak/>
              <w:t>charge will be   applicable additionally</w:t>
            </w:r>
          </w:p>
          <w:p w:rsidR="00723D6E" w:rsidRPr="00723D6E" w:rsidRDefault="00723D6E" w:rsidP="00723D6E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>c.       Rates are expressed in USD</w:t>
            </w:r>
          </w:p>
          <w:p w:rsidR="00723D6E" w:rsidRPr="00723D6E" w:rsidRDefault="00723D6E" w:rsidP="00723D6E">
            <w:pPr>
              <w:shd w:val="clear" w:color="auto" w:fill="FFFFFF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d.      Extra Person (with or without Extra </w:t>
            </w:r>
            <w:proofErr w:type="gramStart"/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>Bed)  –</w:t>
            </w:r>
            <w:proofErr w:type="gramEnd"/>
            <w:r w:rsidRPr="00723D6E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US$ 110 + 10% BST + 10% service charge per bed per night, rate inclusive of breakfast.</w:t>
            </w:r>
          </w:p>
          <w:p w:rsidR="00723D6E" w:rsidRDefault="00723D6E" w:rsidP="00E33834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3834" w:rsidRDefault="005D26A7" w:rsidP="005D26A7">
            <w:pPr>
              <w:numPr>
                <w:ilvl w:val="0"/>
                <w:numId w:val="48"/>
              </w:num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Hotel Le Meridian</w:t>
            </w:r>
          </w:p>
          <w:p w:rsidR="005D26A7" w:rsidRDefault="005D26A7" w:rsidP="005D26A7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5"/>
              <w:gridCol w:w="3420"/>
            </w:tblGrid>
            <w:tr w:rsidR="005D26A7" w:rsidRPr="00221F09" w:rsidTr="00221F09">
              <w:tc>
                <w:tcPr>
                  <w:tcW w:w="3955" w:type="dxa"/>
                </w:tcPr>
                <w:p w:rsidR="005D26A7" w:rsidRPr="00221F09" w:rsidRDefault="005D26A7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Room Type</w:t>
                  </w:r>
                </w:p>
              </w:tc>
              <w:tc>
                <w:tcPr>
                  <w:tcW w:w="3420" w:type="dxa"/>
                </w:tcPr>
                <w:p w:rsidR="005D26A7" w:rsidRPr="00221F09" w:rsidRDefault="005D26A7" w:rsidP="00221F09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Rates (USD)</w:t>
                  </w:r>
                </w:p>
              </w:tc>
            </w:tr>
            <w:tr w:rsidR="005D26A7" w:rsidRPr="00221F09" w:rsidTr="00221F09">
              <w:tc>
                <w:tcPr>
                  <w:tcW w:w="3955" w:type="dxa"/>
                </w:tcPr>
                <w:p w:rsidR="005D26A7" w:rsidRPr="005D26A7" w:rsidRDefault="005D26A7" w:rsidP="00221F09">
                  <w:pPr>
                    <w:shd w:val="clear" w:color="auto" w:fill="FFFFFF"/>
                    <w:rPr>
                      <w:rFonts w:ascii="Arial" w:hAnsi="Arial" w:cs="Arial"/>
                      <w:color w:val="222222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Deluxe Room</w:t>
                  </w:r>
                </w:p>
                <w:p w:rsidR="005D26A7" w:rsidRPr="00221F09" w:rsidRDefault="005D26A7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</w:tcPr>
                <w:p w:rsidR="005D26A7" w:rsidRPr="00221F09" w:rsidRDefault="005D26A7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350+taxes and service charge</w:t>
                  </w:r>
                </w:p>
              </w:tc>
            </w:tr>
            <w:tr w:rsidR="00723D6E" w:rsidRPr="00221F09" w:rsidTr="00221F09">
              <w:tc>
                <w:tcPr>
                  <w:tcW w:w="3955" w:type="dxa"/>
                </w:tcPr>
                <w:p w:rsidR="00723D6E" w:rsidRPr="00221F09" w:rsidRDefault="00723D6E" w:rsidP="00221F09">
                  <w:pPr>
                    <w:shd w:val="clear" w:color="auto" w:fill="FFFFFF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0" w:type="dxa"/>
                </w:tcPr>
                <w:p w:rsidR="00723D6E" w:rsidRPr="00221F09" w:rsidRDefault="00723D6E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5D26A7" w:rsidRPr="00221F09" w:rsidTr="00221F09">
              <w:tc>
                <w:tcPr>
                  <w:tcW w:w="3955" w:type="dxa"/>
                </w:tcPr>
                <w:p w:rsidR="005D26A7" w:rsidRPr="00221F09" w:rsidRDefault="005D26A7" w:rsidP="00221F09">
                  <w:pPr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Classic Room</w:t>
                  </w:r>
                </w:p>
              </w:tc>
              <w:tc>
                <w:tcPr>
                  <w:tcW w:w="3420" w:type="dxa"/>
                </w:tcPr>
                <w:p w:rsidR="005D26A7" w:rsidRPr="00221F09" w:rsidRDefault="005D26A7" w:rsidP="00221F09">
                  <w:pPr>
                    <w:jc w:val="center"/>
                    <w:outlineLv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sz w:val="24"/>
                      <w:szCs w:val="24"/>
                    </w:rPr>
                    <w:t>265+taxes and service charge</w:t>
                  </w:r>
                </w:p>
              </w:tc>
            </w:tr>
          </w:tbl>
          <w:p w:rsidR="005D26A7" w:rsidRDefault="005D26A7" w:rsidP="005D26A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D26A7" w:rsidRDefault="009E562E" w:rsidP="005D26A7">
            <w:pPr>
              <w:outlineLvl w:val="0"/>
              <w:rPr>
                <w:rFonts w:ascii="Arial Narrow" w:hAnsi="Arial Narrow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27"/>
                <w:szCs w:val="27"/>
                <w:shd w:val="clear" w:color="auto" w:fill="FFFFFF"/>
              </w:rPr>
              <w:t xml:space="preserve">***The above rate includes Buffet Breakfast and </w:t>
            </w:r>
            <w:proofErr w:type="spellStart"/>
            <w:r>
              <w:rPr>
                <w:rFonts w:ascii="Arial Narrow" w:hAnsi="Arial Narrow"/>
                <w:color w:val="000000"/>
                <w:sz w:val="27"/>
                <w:szCs w:val="27"/>
                <w:shd w:val="clear" w:color="auto" w:fill="FFFFFF"/>
              </w:rPr>
              <w:t>wifi</w:t>
            </w:r>
            <w:proofErr w:type="spellEnd"/>
            <w:r>
              <w:rPr>
                <w:rFonts w:ascii="Arial Narrow" w:hAnsi="Arial Narrow"/>
                <w:color w:val="000000"/>
                <w:sz w:val="27"/>
                <w:szCs w:val="27"/>
                <w:shd w:val="clear" w:color="auto" w:fill="FFFFFF"/>
              </w:rPr>
              <w:t xml:space="preserve"> internet.</w:t>
            </w:r>
          </w:p>
          <w:p w:rsidR="009E562E" w:rsidRPr="005D26A7" w:rsidRDefault="009E562E" w:rsidP="005D26A7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568FB" w:rsidRDefault="005D26A7" w:rsidP="005D26A7">
            <w:pPr>
              <w:numPr>
                <w:ilvl w:val="0"/>
                <w:numId w:val="48"/>
              </w:num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Gyelsa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Boutique Inn</w:t>
            </w:r>
          </w:p>
          <w:p w:rsidR="00C568FB" w:rsidRDefault="00C568FB" w:rsidP="00C568FB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55"/>
              <w:gridCol w:w="3420"/>
            </w:tblGrid>
            <w:tr w:rsidR="00C568FB" w:rsidRPr="00221F09" w:rsidTr="00221F09">
              <w:tc>
                <w:tcPr>
                  <w:tcW w:w="3955" w:type="dxa"/>
                </w:tcPr>
                <w:p w:rsidR="00C568FB" w:rsidRPr="00221F09" w:rsidRDefault="00C568FB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Room Type</w:t>
                  </w:r>
                </w:p>
              </w:tc>
              <w:tc>
                <w:tcPr>
                  <w:tcW w:w="3420" w:type="dxa"/>
                </w:tcPr>
                <w:p w:rsidR="00C568FB" w:rsidRPr="00221F09" w:rsidRDefault="00C568FB" w:rsidP="00025594">
                  <w:pPr>
                    <w:jc w:val="center"/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Rates (</w:t>
                  </w:r>
                  <w:r w:rsidR="00025594">
                    <w:rPr>
                      <w:rFonts w:ascii="Arial" w:hAnsi="Arial" w:cs="Arial"/>
                      <w:b/>
                      <w:sz w:val="24"/>
                      <w:szCs w:val="24"/>
                    </w:rPr>
                    <w:t>INR</w:t>
                  </w: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</w:tr>
            <w:tr w:rsidR="00C568FB" w:rsidRPr="00221F09" w:rsidTr="00221F09">
              <w:tc>
                <w:tcPr>
                  <w:tcW w:w="3955" w:type="dxa"/>
                </w:tcPr>
                <w:p w:rsidR="00C568FB" w:rsidRPr="00221F09" w:rsidRDefault="00C568FB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Deluxe (single)</w:t>
                  </w:r>
                </w:p>
              </w:tc>
              <w:tc>
                <w:tcPr>
                  <w:tcW w:w="3420" w:type="dxa"/>
                </w:tcPr>
                <w:p w:rsidR="00C568FB" w:rsidRPr="00221F09" w:rsidRDefault="00025594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3300</w:t>
                  </w:r>
                </w:p>
              </w:tc>
            </w:tr>
            <w:tr w:rsidR="00C568FB" w:rsidRPr="00221F09" w:rsidTr="00221F09">
              <w:tc>
                <w:tcPr>
                  <w:tcW w:w="3955" w:type="dxa"/>
                </w:tcPr>
                <w:p w:rsidR="00C568FB" w:rsidRPr="00221F09" w:rsidRDefault="00C568FB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Deluxe (double)</w:t>
                  </w:r>
                </w:p>
              </w:tc>
              <w:tc>
                <w:tcPr>
                  <w:tcW w:w="3420" w:type="dxa"/>
                </w:tcPr>
                <w:p w:rsidR="00C568FB" w:rsidRPr="00221F09" w:rsidRDefault="00025594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4500</w:t>
                  </w:r>
                </w:p>
              </w:tc>
            </w:tr>
            <w:tr w:rsidR="00C568FB" w:rsidRPr="00221F09" w:rsidTr="00221F09">
              <w:tc>
                <w:tcPr>
                  <w:tcW w:w="3955" w:type="dxa"/>
                </w:tcPr>
                <w:p w:rsidR="00C568FB" w:rsidRPr="00221F09" w:rsidRDefault="00C568FB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Superior Deluxe (single)</w:t>
                  </w:r>
                </w:p>
              </w:tc>
              <w:tc>
                <w:tcPr>
                  <w:tcW w:w="3420" w:type="dxa"/>
                </w:tcPr>
                <w:p w:rsidR="00C568FB" w:rsidRPr="00221F09" w:rsidRDefault="00025594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4000</w:t>
                  </w:r>
                </w:p>
              </w:tc>
            </w:tr>
            <w:tr w:rsidR="00C568FB" w:rsidRPr="00221F09" w:rsidTr="00025594">
              <w:trPr>
                <w:trHeight w:val="350"/>
              </w:trPr>
              <w:tc>
                <w:tcPr>
                  <w:tcW w:w="3955" w:type="dxa"/>
                </w:tcPr>
                <w:p w:rsidR="000D5037" w:rsidRPr="00221F09" w:rsidRDefault="00C568FB" w:rsidP="00025594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21F09">
                    <w:rPr>
                      <w:rFonts w:ascii="Arial" w:hAnsi="Arial" w:cs="Arial"/>
                      <w:b/>
                      <w:sz w:val="24"/>
                      <w:szCs w:val="24"/>
                    </w:rPr>
                    <w:t>Superior Deluxe (double)</w:t>
                  </w:r>
                </w:p>
              </w:tc>
              <w:tc>
                <w:tcPr>
                  <w:tcW w:w="3420" w:type="dxa"/>
                </w:tcPr>
                <w:p w:rsidR="00C568FB" w:rsidRPr="00221F09" w:rsidRDefault="00025594" w:rsidP="00221F09">
                  <w:pPr>
                    <w:outlineLvl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5500</w:t>
                  </w:r>
                  <w:r w:rsidR="001E2986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(***Kindly note that there are limited number of rooms, so it will be booked at first come first basis).</w:t>
                  </w:r>
                </w:p>
              </w:tc>
            </w:tr>
          </w:tbl>
          <w:p w:rsidR="00025594" w:rsidRDefault="00025594" w:rsidP="00C568FB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E78" w:rsidRDefault="00A37A1A" w:rsidP="00160E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37A1A">
              <w:rPr>
                <w:rFonts w:ascii="Arial" w:hAnsi="Arial" w:cs="Arial"/>
                <w:sz w:val="24"/>
                <w:szCs w:val="24"/>
              </w:rPr>
              <w:t xml:space="preserve">Once the hotel reservation is received, we will be sharing the bank account details of the hotel for confirmed reservation. The nominating agency will have to make </w:t>
            </w:r>
            <w:r>
              <w:rPr>
                <w:rFonts w:ascii="Arial" w:hAnsi="Arial" w:cs="Arial"/>
                <w:sz w:val="24"/>
                <w:szCs w:val="24"/>
              </w:rPr>
              <w:t xml:space="preserve">necessary </w:t>
            </w:r>
            <w:r w:rsidRPr="00A37A1A">
              <w:rPr>
                <w:rFonts w:ascii="Arial" w:hAnsi="Arial" w:cs="Arial"/>
                <w:sz w:val="24"/>
                <w:szCs w:val="24"/>
              </w:rPr>
              <w:t xml:space="preserve">payments for final confirmation of the rooms. </w:t>
            </w:r>
          </w:p>
          <w:p w:rsidR="00160E78" w:rsidRDefault="00160E78" w:rsidP="00160E78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60E78" w:rsidRPr="00CC0510" w:rsidRDefault="00160E78" w:rsidP="00160E78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C0510">
              <w:rPr>
                <w:rFonts w:ascii="Arial" w:hAnsi="Arial" w:cs="Arial"/>
                <w:b/>
                <w:sz w:val="24"/>
                <w:szCs w:val="24"/>
              </w:rPr>
              <w:t>The reservation is confirmed upon receipt of the confirmation number from the hotel.</w:t>
            </w:r>
          </w:p>
          <w:p w:rsidR="00144BF1" w:rsidRPr="00A37A1A" w:rsidRDefault="005D26A7" w:rsidP="00C568FB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37A1A">
              <w:rPr>
                <w:rFonts w:ascii="Arial" w:hAnsi="Arial" w:cs="Arial"/>
                <w:sz w:val="24"/>
                <w:szCs w:val="24"/>
              </w:rPr>
              <w:br/>
            </w:r>
          </w:p>
          <w:p w:rsidR="00144BF1" w:rsidRDefault="00144BF1" w:rsidP="00CC0510">
            <w:pPr>
              <w:tabs>
                <w:tab w:val="left" w:pos="15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25594" w:rsidRDefault="00025594" w:rsidP="00CC0510">
            <w:pPr>
              <w:tabs>
                <w:tab w:val="left" w:pos="15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A37A1A" w:rsidRPr="00CC0510" w:rsidRDefault="00A37A1A" w:rsidP="00CC0510">
            <w:pPr>
              <w:tabs>
                <w:tab w:val="left" w:pos="152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CC0510" w:rsidRPr="00CC0510" w:rsidRDefault="00CC0510" w:rsidP="00CC0510">
            <w:pPr>
              <w:rPr>
                <w:rFonts w:ascii="Arial" w:hAnsi="Arial" w:cs="Arial"/>
                <w:sz w:val="24"/>
                <w:szCs w:val="24"/>
              </w:rPr>
            </w:pPr>
          </w:p>
          <w:p w:rsidR="00CC0510" w:rsidRPr="00CC0510" w:rsidRDefault="00144BF1" w:rsidP="00CC0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……………………………………………..</w:t>
            </w:r>
            <w:r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  <w:r w:rsidR="00CC0510" w:rsidRPr="00CC0510">
              <w:rPr>
                <w:rFonts w:ascii="Arial" w:hAnsi="Arial" w:cs="Arial"/>
                <w:sz w:val="24"/>
                <w:szCs w:val="24"/>
              </w:rPr>
              <w:t>…………………………………….</w:t>
            </w:r>
          </w:p>
          <w:p w:rsidR="00CC0510" w:rsidRPr="00CC0510" w:rsidRDefault="00CC0510" w:rsidP="00CC0510">
            <w:pPr>
              <w:rPr>
                <w:rFonts w:ascii="Arial" w:hAnsi="Arial" w:cs="Arial"/>
                <w:sz w:val="24"/>
                <w:szCs w:val="24"/>
              </w:rPr>
            </w:pPr>
            <w:r w:rsidRPr="00CC0510">
              <w:rPr>
                <w:rFonts w:ascii="Arial" w:hAnsi="Arial" w:cs="Arial"/>
                <w:sz w:val="24"/>
                <w:szCs w:val="24"/>
              </w:rPr>
              <w:t>Date</w:t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</w:r>
            <w:r w:rsidRPr="00CC0510">
              <w:rPr>
                <w:rFonts w:ascii="Arial" w:hAnsi="Arial" w:cs="Arial"/>
                <w:sz w:val="24"/>
                <w:szCs w:val="24"/>
              </w:rPr>
              <w:tab/>
              <w:t>Signature</w:t>
            </w:r>
          </w:p>
          <w:p w:rsidR="00CC0510" w:rsidRPr="00CC0510" w:rsidRDefault="00CC0510" w:rsidP="00CC0510">
            <w:pPr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CC0510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  <w:p w:rsidR="00CC0510" w:rsidRPr="00CC0510" w:rsidRDefault="00CC0510" w:rsidP="00CC051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E1EE4" w:rsidRPr="00CC0510" w:rsidRDefault="00910F17" w:rsidP="00B6375F">
            <w:pPr>
              <w:rPr>
                <w:rFonts w:ascii="Arial" w:eastAsia="Times" w:hAnsi="Arial"/>
                <w:b/>
                <w:bCs/>
                <w:sz w:val="24"/>
                <w:szCs w:val="24"/>
                <w:lang w:val="en-GB" w:eastAsia="zh-HK"/>
              </w:rPr>
            </w:pPr>
            <w:r>
              <w:rPr>
                <w:rFonts w:eastAsia="Times"/>
                <w:sz w:val="24"/>
                <w:szCs w:val="24"/>
              </w:rPr>
              <w:lastRenderedPageBreak/>
              <w:t xml:space="preserve">Kindly </w:t>
            </w:r>
            <w:r w:rsidR="002E1EE4" w:rsidRPr="00CC0510">
              <w:rPr>
                <w:rFonts w:eastAsia="Times"/>
                <w:sz w:val="24"/>
                <w:szCs w:val="24"/>
              </w:rPr>
              <w:t>forward</w:t>
            </w:r>
            <w:r w:rsidR="008477AA">
              <w:rPr>
                <w:rFonts w:eastAsia="Times"/>
                <w:sz w:val="24"/>
                <w:szCs w:val="24"/>
              </w:rPr>
              <w:t xml:space="preserve"> the completed form to the </w:t>
            </w:r>
            <w:r w:rsidR="002E1EE4" w:rsidRPr="00CC0510">
              <w:rPr>
                <w:rFonts w:eastAsia="Times"/>
                <w:b/>
                <w:sz w:val="24"/>
                <w:szCs w:val="24"/>
              </w:rPr>
              <w:t>Host Secretariat</w:t>
            </w:r>
            <w:r w:rsidR="008477AA">
              <w:rPr>
                <w:rFonts w:eastAsia="Times"/>
                <w:b/>
                <w:sz w:val="24"/>
                <w:szCs w:val="24"/>
              </w:rPr>
              <w:t xml:space="preserve"> at the earliest</w:t>
            </w:r>
            <w:r>
              <w:rPr>
                <w:rFonts w:eastAsia="Times"/>
                <w:b/>
                <w:sz w:val="24"/>
                <w:szCs w:val="24"/>
              </w:rPr>
              <w:t xml:space="preserve"> please</w:t>
            </w:r>
            <w:r w:rsidR="002E1EE4" w:rsidRPr="00CC0510">
              <w:rPr>
                <w:rFonts w:eastAsia="Times"/>
                <w:b/>
                <w:bCs/>
                <w:sz w:val="24"/>
                <w:szCs w:val="24"/>
              </w:rPr>
              <w:t>:</w:t>
            </w:r>
          </w:p>
          <w:p w:rsidR="002E1EE4" w:rsidRPr="00CC0510" w:rsidRDefault="002E1EE4" w:rsidP="00B6375F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/>
                <w:b/>
                <w:sz w:val="24"/>
                <w:szCs w:val="24"/>
                <w:lang w:eastAsia="zh-TW"/>
              </w:rPr>
            </w:pPr>
          </w:p>
          <w:p w:rsidR="002E1EE4" w:rsidRPr="00CC0510" w:rsidRDefault="002E1EE4" w:rsidP="002E1EE4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 w:cs="Arial"/>
                <w:b/>
                <w:bCs/>
                <w:sz w:val="24"/>
                <w:szCs w:val="24"/>
                <w:u w:val="single"/>
              </w:rPr>
            </w:pPr>
            <w:r w:rsidRPr="00CC0510">
              <w:rPr>
                <w:b/>
                <w:sz w:val="24"/>
                <w:szCs w:val="24"/>
                <w:u w:val="single"/>
              </w:rPr>
              <w:t xml:space="preserve">Host Secretariat Email (Parliament of </w:t>
            </w:r>
            <w:r w:rsidRPr="00CC0510">
              <w:rPr>
                <w:b/>
                <w:sz w:val="24"/>
                <w:szCs w:val="24"/>
              </w:rPr>
              <w:t xml:space="preserve">       </w:t>
            </w:r>
            <w:r w:rsidR="00A64160" w:rsidRPr="00CC0510">
              <w:rPr>
                <w:b/>
                <w:sz w:val="24"/>
                <w:szCs w:val="24"/>
              </w:rPr>
              <w:t xml:space="preserve">        </w:t>
            </w:r>
          </w:p>
          <w:p w:rsidR="002E1EE4" w:rsidRPr="00CC0510" w:rsidRDefault="002E1EE4" w:rsidP="002E1EE4">
            <w:pPr>
              <w:widowControl w:val="0"/>
              <w:tabs>
                <w:tab w:val="left" w:pos="360"/>
              </w:tabs>
              <w:ind w:left="720" w:hanging="720"/>
              <w:rPr>
                <w:rFonts w:eastAsia="Times" w:cs="Arial"/>
                <w:b/>
                <w:bCs/>
                <w:sz w:val="24"/>
                <w:szCs w:val="24"/>
                <w:u w:val="single"/>
              </w:rPr>
            </w:pPr>
            <w:r w:rsidRPr="00CC0510">
              <w:rPr>
                <w:b/>
                <w:sz w:val="24"/>
                <w:szCs w:val="24"/>
                <w:u w:val="single"/>
              </w:rPr>
              <w:t>Bhutan):</w:t>
            </w:r>
            <w:r w:rsidRPr="00CC0510">
              <w:rPr>
                <w:b/>
                <w:sz w:val="24"/>
                <w:szCs w:val="24"/>
              </w:rPr>
              <w:t xml:space="preserve">           </w:t>
            </w:r>
          </w:p>
          <w:p w:rsidR="002E1EE4" w:rsidRPr="00CC0510" w:rsidRDefault="002E1EE4" w:rsidP="002E1EE4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E1EE4" w:rsidRPr="00CC0510" w:rsidRDefault="004E647E" w:rsidP="004E647E">
            <w:pPr>
              <w:widowControl w:val="0"/>
              <w:ind w:left="423" w:hanging="423"/>
              <w:rPr>
                <w:sz w:val="24"/>
                <w:szCs w:val="24"/>
              </w:rPr>
            </w:pPr>
            <w:r w:rsidRPr="00CC0510">
              <w:rPr>
                <w:sz w:val="24"/>
                <w:szCs w:val="24"/>
              </w:rPr>
              <w:t>bhutanparliament@gmail.com</w:t>
            </w:r>
            <w:r w:rsidR="002E1EE4" w:rsidRPr="00CC0510">
              <w:rPr>
                <w:sz w:val="24"/>
                <w:szCs w:val="24"/>
              </w:rPr>
              <w:t xml:space="preserve">      </w:t>
            </w:r>
            <w:r w:rsidRPr="00CC0510">
              <w:rPr>
                <w:sz w:val="24"/>
                <w:szCs w:val="24"/>
              </w:rPr>
              <w:t xml:space="preserve">                 </w:t>
            </w:r>
            <w:r w:rsidR="00A64160" w:rsidRPr="00CC0510">
              <w:rPr>
                <w:sz w:val="24"/>
                <w:szCs w:val="24"/>
              </w:rPr>
              <w:t xml:space="preserve">       </w:t>
            </w:r>
            <w:r w:rsidRPr="00CC0510">
              <w:rPr>
                <w:sz w:val="24"/>
                <w:szCs w:val="24"/>
              </w:rPr>
              <w:t xml:space="preserve">  </w:t>
            </w:r>
          </w:p>
          <w:p w:rsidR="002E1EE4" w:rsidRPr="00CC0510" w:rsidRDefault="00A64160" w:rsidP="00A64160">
            <w:pPr>
              <w:jc w:val="both"/>
              <w:rPr>
                <w:sz w:val="24"/>
                <w:szCs w:val="24"/>
              </w:rPr>
            </w:pPr>
            <w:r w:rsidRPr="00CC0510">
              <w:rPr>
                <w:sz w:val="24"/>
                <w:szCs w:val="24"/>
              </w:rPr>
              <w:t xml:space="preserve">Phone </w:t>
            </w:r>
            <w:proofErr w:type="gramStart"/>
            <w:r w:rsidRPr="00CC0510">
              <w:rPr>
                <w:sz w:val="24"/>
                <w:szCs w:val="24"/>
              </w:rPr>
              <w:t>No. :</w:t>
            </w:r>
            <w:proofErr w:type="gramEnd"/>
            <w:r w:rsidR="00B6739A" w:rsidRPr="00CC0510">
              <w:rPr>
                <w:sz w:val="24"/>
                <w:szCs w:val="24"/>
              </w:rPr>
              <w:t xml:space="preserve"> </w:t>
            </w:r>
            <w:r w:rsidRPr="00CC0510">
              <w:rPr>
                <w:sz w:val="24"/>
                <w:szCs w:val="24"/>
              </w:rPr>
              <w:t>+975 2 322729/+975 2 322793</w:t>
            </w:r>
            <w:r w:rsidR="00B6739A" w:rsidRPr="00CC0510">
              <w:rPr>
                <w:sz w:val="24"/>
                <w:szCs w:val="24"/>
              </w:rPr>
              <w:t xml:space="preserve">       </w:t>
            </w:r>
            <w:r w:rsidRPr="00CC0510">
              <w:rPr>
                <w:sz w:val="24"/>
                <w:szCs w:val="24"/>
              </w:rPr>
              <w:t xml:space="preserve">   </w:t>
            </w:r>
          </w:p>
          <w:p w:rsidR="002E1EE4" w:rsidRPr="00CC0510" w:rsidRDefault="00A64160" w:rsidP="002E1EE4">
            <w:pPr>
              <w:jc w:val="both"/>
              <w:rPr>
                <w:sz w:val="24"/>
                <w:szCs w:val="24"/>
                <w:u w:val="single"/>
              </w:rPr>
            </w:pPr>
            <w:r w:rsidRPr="00CC0510">
              <w:rPr>
                <w:sz w:val="24"/>
                <w:szCs w:val="24"/>
              </w:rPr>
              <w:t xml:space="preserve">Fax </w:t>
            </w:r>
            <w:proofErr w:type="gramStart"/>
            <w:r w:rsidRPr="00CC0510">
              <w:rPr>
                <w:sz w:val="24"/>
                <w:szCs w:val="24"/>
              </w:rPr>
              <w:t>No. :</w:t>
            </w:r>
            <w:proofErr w:type="gramEnd"/>
            <w:r w:rsidRPr="00CC0510">
              <w:rPr>
                <w:sz w:val="24"/>
                <w:szCs w:val="24"/>
              </w:rPr>
              <w:t xml:space="preserve"> +975 2 324210   </w:t>
            </w:r>
            <w:r w:rsidR="004E647E" w:rsidRPr="00CC0510">
              <w:rPr>
                <w:sz w:val="24"/>
                <w:szCs w:val="24"/>
              </w:rPr>
              <w:t xml:space="preserve">        </w:t>
            </w:r>
            <w:r w:rsidRPr="00CC0510">
              <w:rPr>
                <w:sz w:val="24"/>
                <w:szCs w:val="24"/>
              </w:rPr>
              <w:t xml:space="preserve">                         </w:t>
            </w:r>
          </w:p>
          <w:p w:rsidR="0078562D" w:rsidRPr="00CC0510" w:rsidRDefault="0078562D" w:rsidP="00A64160">
            <w:pPr>
              <w:jc w:val="both"/>
              <w:rPr>
                <w:sz w:val="24"/>
                <w:szCs w:val="24"/>
                <w:u w:val="single"/>
              </w:rPr>
            </w:pPr>
          </w:p>
          <w:p w:rsidR="003D2136" w:rsidRDefault="00A64160" w:rsidP="00A64160">
            <w:pPr>
              <w:jc w:val="both"/>
              <w:rPr>
                <w:sz w:val="24"/>
                <w:szCs w:val="24"/>
              </w:rPr>
            </w:pPr>
            <w:r w:rsidRPr="00CC0510">
              <w:rPr>
                <w:sz w:val="24"/>
                <w:szCs w:val="24"/>
              </w:rPr>
              <w:t xml:space="preserve">Web: </w:t>
            </w:r>
            <w:hyperlink r:id="rId7" w:history="1">
              <w:r w:rsidR="003D2136" w:rsidRPr="00142EE3">
                <w:rPr>
                  <w:rStyle w:val="Hyperlink"/>
                  <w:sz w:val="24"/>
                  <w:szCs w:val="24"/>
                </w:rPr>
                <w:t>http://www.nab.gov.bt/en/content/apa-social-cultural-committee-2017</w:t>
              </w:r>
            </w:hyperlink>
          </w:p>
          <w:p w:rsidR="00A64160" w:rsidRPr="00CC0510" w:rsidRDefault="0078562D" w:rsidP="00A64160">
            <w:pPr>
              <w:jc w:val="both"/>
              <w:rPr>
                <w:sz w:val="24"/>
                <w:szCs w:val="24"/>
              </w:rPr>
            </w:pPr>
            <w:r w:rsidRPr="00CC0510">
              <w:rPr>
                <w:sz w:val="24"/>
                <w:szCs w:val="24"/>
              </w:rPr>
              <w:t xml:space="preserve">                                       </w:t>
            </w:r>
          </w:p>
          <w:p w:rsidR="00354C15" w:rsidRDefault="00354C15" w:rsidP="00A64160">
            <w:pPr>
              <w:jc w:val="both"/>
              <w:rPr>
                <w:rFonts w:ascii="Garamond" w:hAnsi="Garamond" w:cs="Arial"/>
                <w:i/>
                <w:sz w:val="28"/>
                <w:szCs w:val="28"/>
              </w:rPr>
            </w:pPr>
          </w:p>
          <w:p w:rsidR="00A417CB" w:rsidRPr="00354C15" w:rsidRDefault="00354C15" w:rsidP="00A64160">
            <w:pPr>
              <w:jc w:val="both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 w:cs="Arial"/>
                <w:i/>
                <w:sz w:val="28"/>
                <w:szCs w:val="28"/>
              </w:rPr>
              <w:t>(</w:t>
            </w:r>
            <w:r w:rsidRPr="00354C15">
              <w:rPr>
                <w:rFonts w:ascii="Garamond" w:hAnsi="Garamond" w:cs="Arial"/>
                <w:i/>
                <w:sz w:val="28"/>
                <w:szCs w:val="28"/>
              </w:rPr>
              <w:t>This hotel reservation form is for those delegates</w:t>
            </w:r>
            <w:r>
              <w:rPr>
                <w:rFonts w:ascii="Garamond" w:hAnsi="Garamond" w:cs="Arial"/>
                <w:i/>
                <w:sz w:val="28"/>
                <w:szCs w:val="28"/>
              </w:rPr>
              <w:t>/officials</w:t>
            </w:r>
            <w:r w:rsidRPr="00354C15">
              <w:rPr>
                <w:rFonts w:ascii="Garamond" w:hAnsi="Garamond" w:cs="Arial"/>
                <w:i/>
                <w:sz w:val="28"/>
                <w:szCs w:val="28"/>
              </w:rPr>
              <w:t xml:space="preserve"> who are attending th</w:t>
            </w:r>
            <w:r>
              <w:rPr>
                <w:rFonts w:ascii="Garamond" w:hAnsi="Garamond" w:cs="Arial"/>
                <w:i/>
                <w:sz w:val="28"/>
                <w:szCs w:val="28"/>
              </w:rPr>
              <w:t xml:space="preserve">e meeting on their own expense). </w:t>
            </w:r>
          </w:p>
          <w:p w:rsidR="002E1EE4" w:rsidRPr="00CC0510" w:rsidRDefault="002E1EE4" w:rsidP="00B6375F">
            <w:pPr>
              <w:widowControl w:val="0"/>
              <w:tabs>
                <w:tab w:val="left" w:pos="360"/>
              </w:tabs>
              <w:ind w:left="720" w:hanging="720"/>
              <w:rPr>
                <w:rFonts w:ascii="Arial" w:eastAsia="Times" w:hAnsi="Arial"/>
                <w:sz w:val="24"/>
                <w:szCs w:val="24"/>
                <w:lang w:val="en-GB" w:eastAsia="zh-HK"/>
              </w:rPr>
            </w:pPr>
          </w:p>
        </w:tc>
      </w:tr>
      <w:tr w:rsidR="00E33834" w:rsidRPr="0092502C" w:rsidTr="00B6375F">
        <w:trPr>
          <w:trHeight w:val="8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E33834" w:rsidRPr="00CC0510" w:rsidRDefault="00E33834" w:rsidP="00CC0510">
            <w:pPr>
              <w:tabs>
                <w:tab w:val="right" w:pos="9356"/>
              </w:tabs>
              <w:ind w:right="-1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50A50" w:rsidRDefault="00950A50" w:rsidP="00950A50">
      <w:pPr>
        <w:rPr>
          <w:sz w:val="24"/>
          <w:szCs w:val="24"/>
        </w:rPr>
      </w:pPr>
    </w:p>
    <w:sectPr w:rsidR="00950A50" w:rsidSect="000D1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647" w:bottom="1260" w:left="171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119" w:rsidRDefault="00780119">
      <w:r>
        <w:separator/>
      </w:r>
    </w:p>
  </w:endnote>
  <w:endnote w:type="continuationSeparator" w:id="0">
    <w:p w:rsidR="00780119" w:rsidRDefault="007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angdi29">
    <w:charset w:val="00"/>
    <w:family w:val="auto"/>
    <w:pitch w:val="variable"/>
    <w:sig w:usb0="8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suig_03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Tsuig_04">
    <w:altName w:val="Times New Roman"/>
    <w:charset w:val="00"/>
    <w:family w:val="auto"/>
    <w:pitch w:val="variable"/>
    <w:sig w:usb0="00000003" w:usb1="00000000" w:usb2="0000004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D0" w:rsidRDefault="00CD12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99" w:rsidRDefault="00AE2D99" w:rsidP="00DB0A0D">
    <w:pPr>
      <w:pStyle w:val="Footer"/>
      <w:pBdr>
        <w:bottom w:val="single" w:sz="12" w:space="1" w:color="auto"/>
      </w:pBdr>
    </w:pPr>
  </w:p>
  <w:p w:rsidR="00AE2D99" w:rsidRPr="000A159C" w:rsidRDefault="00AE2D99" w:rsidP="00DB0A0D">
    <w:pPr>
      <w:pStyle w:val="Footer"/>
      <w:jc w:val="center"/>
      <w:rPr>
        <w:b/>
        <w:color w:val="000080"/>
        <w:sz w:val="22"/>
      </w:rPr>
    </w:pPr>
    <w:r w:rsidRPr="000A159C">
      <w:rPr>
        <w:b/>
        <w:color w:val="000080"/>
        <w:sz w:val="22"/>
      </w:rPr>
      <w:t xml:space="preserve">POST </w:t>
    </w:r>
    <w:smartTag w:uri="urn:schemas-microsoft-com:office:smarttags" w:element="address">
      <w:smartTag w:uri="urn:schemas-microsoft-com:office:smarttags" w:element="Street">
        <w:r w:rsidRPr="000A159C">
          <w:rPr>
            <w:b/>
            <w:color w:val="000080"/>
            <w:sz w:val="22"/>
          </w:rPr>
          <w:t>BOX #</w:t>
        </w:r>
      </w:smartTag>
      <w:r w:rsidRPr="000A159C">
        <w:rPr>
          <w:b/>
          <w:color w:val="000080"/>
          <w:sz w:val="22"/>
        </w:rPr>
        <w:t xml:space="preserve"> 139</w:t>
      </w:r>
    </w:smartTag>
    <w:r>
      <w:rPr>
        <w:b/>
        <w:color w:val="000080"/>
        <w:sz w:val="22"/>
      </w:rPr>
      <w:t>, GYELYONG TSHO</w:t>
    </w:r>
    <w:r w:rsidRPr="000A159C">
      <w:rPr>
        <w:b/>
        <w:color w:val="000080"/>
        <w:sz w:val="22"/>
      </w:rPr>
      <w:t xml:space="preserve">KHANG, THIMPHU: </w:t>
    </w:r>
    <w:smartTag w:uri="urn:schemas-microsoft-com:office:smarttags" w:element="place">
      <w:smartTag w:uri="urn:schemas-microsoft-com:office:smarttags" w:element="country-region">
        <w:r w:rsidRPr="000A159C">
          <w:rPr>
            <w:b/>
            <w:color w:val="000080"/>
            <w:sz w:val="22"/>
          </w:rPr>
          <w:t>BHUTAN</w:t>
        </w:r>
      </w:smartTag>
    </w:smartTag>
  </w:p>
  <w:p w:rsidR="00AE2D99" w:rsidRPr="000A159C" w:rsidRDefault="00AE2D99" w:rsidP="00DB0A0D">
    <w:pPr>
      <w:pStyle w:val="Footer"/>
      <w:jc w:val="center"/>
      <w:rPr>
        <w:b/>
        <w:color w:val="000080"/>
        <w:sz w:val="22"/>
      </w:rPr>
    </w:pPr>
    <w:r w:rsidRPr="000A159C">
      <w:rPr>
        <w:b/>
        <w:color w:val="000080"/>
        <w:sz w:val="22"/>
      </w:rPr>
      <w:t>PABX: +975 2 322729/322793/322416 FAX: +975 2 324210</w:t>
    </w:r>
  </w:p>
  <w:p w:rsidR="00AE2D99" w:rsidRPr="000A159C" w:rsidRDefault="00AE2D99" w:rsidP="00DB0A0D">
    <w:pPr>
      <w:pStyle w:val="Footer"/>
      <w:jc w:val="center"/>
      <w:rPr>
        <w:b/>
        <w:sz w:val="22"/>
      </w:rPr>
    </w:pPr>
    <w:r>
      <w:rPr>
        <w:b/>
        <w:sz w:val="22"/>
      </w:rPr>
      <w:t xml:space="preserve">Website: </w:t>
    </w:r>
    <w:r>
      <w:rPr>
        <w:b/>
        <w:color w:val="0000FF"/>
        <w:sz w:val="22"/>
      </w:rPr>
      <w:t>www.nab.gov.bt</w:t>
    </w:r>
  </w:p>
  <w:p w:rsidR="00AE2D99" w:rsidRDefault="00AE2D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D0" w:rsidRDefault="00CD1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119" w:rsidRDefault="00780119">
      <w:r>
        <w:separator/>
      </w:r>
    </w:p>
  </w:footnote>
  <w:footnote w:type="continuationSeparator" w:id="0">
    <w:p w:rsidR="00780119" w:rsidRDefault="00780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D0" w:rsidRDefault="00CD1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D99" w:rsidRPr="007118AA" w:rsidRDefault="00996E77" w:rsidP="00265D2B">
    <w:pPr>
      <w:rPr>
        <w:rFonts w:ascii="Tsuig_03" w:hAnsi="Tsuig_03" w:cs="Tsuig_03"/>
        <w:sz w:val="26"/>
        <w:szCs w:val="72"/>
        <w:lang w:val="is-IS"/>
      </w:rPr>
    </w:pPr>
    <w:bookmarkStart w:id="0" w:name="_GoBack"/>
    <w:r>
      <w:rPr>
        <w:rFonts w:ascii="Tsuig_04" w:hAnsi="Tsuig_04" w:cs="Tsuig_04"/>
        <w:noProof/>
        <w:color w:val="000080"/>
        <w:sz w:val="92"/>
        <w:szCs w:val="7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-47625</wp:posOffset>
          </wp:positionV>
          <wp:extent cx="1167765" cy="1151255"/>
          <wp:effectExtent l="19050" t="0" r="0" b="0"/>
          <wp:wrapSquare wrapText="bothSides"/>
          <wp:docPr id="3" name="Picture 1" descr="APA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A%20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7765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  <w:r>
      <w:rPr>
        <w:rFonts w:ascii="Tsuig_04" w:hAnsi="Tsuig_04" w:cs="Tsuig_04"/>
        <w:noProof/>
        <w:color w:val="000080"/>
        <w:sz w:val="92"/>
        <w:szCs w:val="72"/>
      </w:rPr>
      <w:drawing>
        <wp:inline distT="0" distB="0" distL="0" distR="0">
          <wp:extent cx="1180465" cy="1116330"/>
          <wp:effectExtent l="19050" t="0" r="635" b="0"/>
          <wp:docPr id="1" name="Picture 1" descr="Parliament LOG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liament LOGO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465" cy="1116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67E08">
      <w:rPr>
        <w:rFonts w:ascii="Tsuig_04" w:hAnsi="Tsuig_04" w:cs="Tsuig_04"/>
        <w:color w:val="000080"/>
        <w:sz w:val="92"/>
        <w:szCs w:val="72"/>
      </w:rPr>
      <w:t xml:space="preserve">    </w:t>
    </w:r>
    <w:r w:rsidR="00AE2D99" w:rsidRPr="007118AA">
      <w:rPr>
        <w:rFonts w:ascii="Tsuig_04" w:hAnsi="Tsuig_04" w:cs="Tsuig_04"/>
        <w:color w:val="000080"/>
        <w:sz w:val="92"/>
        <w:szCs w:val="92"/>
        <w:cs/>
        <w:lang w:val="is-IS" w:bidi="bo-CN"/>
      </w:rPr>
      <w:t>འབྲུག་གི་</w:t>
    </w:r>
    <w:r w:rsidR="00867E08">
      <w:rPr>
        <w:rFonts w:ascii="Tsuig_04" w:hAnsi="Tsuig_04" w:cs="Tsuig_04"/>
        <w:color w:val="000080"/>
        <w:sz w:val="92"/>
        <w:szCs w:val="92"/>
        <w:cs/>
        <w:lang w:bidi="bo-CN"/>
      </w:rPr>
      <w:t>སྤྱི་</w:t>
    </w:r>
    <w:r w:rsidR="00867E08">
      <w:rPr>
        <w:rFonts w:ascii="Tsuig_04" w:hAnsi="Tsuig_04" w:cs="Tsuig_04"/>
        <w:color w:val="000080"/>
        <w:sz w:val="92"/>
        <w:szCs w:val="92"/>
        <w:cs/>
        <w:lang w:val="is-IS" w:bidi="bo-CN"/>
      </w:rPr>
      <w:t>ཚོགས</w:t>
    </w:r>
    <w:r w:rsidR="00B2704D">
      <w:rPr>
        <w:rFonts w:ascii="Tsuig_04" w:hAnsi="Tsuig_04" w:cs="Tsuig_04"/>
        <w:color w:val="000080"/>
        <w:sz w:val="92"/>
        <w:szCs w:val="92"/>
        <w:cs/>
        <w:lang w:bidi="bo-CN"/>
      </w:rPr>
      <w:t>།</w:t>
    </w:r>
    <w:r w:rsidR="00B2704D">
      <w:rPr>
        <w:rFonts w:ascii="Tsuig_04" w:hAnsi="Tsuig_04" w:cs="Tsuig_04"/>
        <w:color w:val="000080"/>
        <w:sz w:val="92"/>
        <w:szCs w:val="72"/>
        <w:lang w:val="is-IS"/>
      </w:rPr>
      <w:t xml:space="preserve"> </w:t>
    </w:r>
  </w:p>
  <w:p w:rsidR="00265D2B" w:rsidRDefault="00DD4A6B" w:rsidP="00DD4A6B">
    <w:pPr>
      <w:jc w:val="center"/>
      <w:rPr>
        <w:rFonts w:eastAsia="Arial Unicode MS"/>
        <w:b/>
        <w:color w:val="000080"/>
        <w:sz w:val="28"/>
        <w:szCs w:val="28"/>
        <w:lang w:val="is-IS"/>
      </w:rPr>
    </w:pPr>
    <w:r>
      <w:rPr>
        <w:rFonts w:eastAsia="Arial Unicode MS"/>
        <w:b/>
        <w:color w:val="000080"/>
        <w:sz w:val="28"/>
        <w:szCs w:val="28"/>
        <w:lang w:val="is-IS"/>
      </w:rPr>
      <w:t>PARLIAMENT</w:t>
    </w:r>
    <w:r w:rsidR="00AE2D99" w:rsidRPr="00B91073">
      <w:rPr>
        <w:rFonts w:eastAsia="Arial Unicode MS"/>
        <w:b/>
        <w:color w:val="000080"/>
        <w:sz w:val="28"/>
        <w:szCs w:val="28"/>
        <w:lang w:val="is-IS"/>
      </w:rPr>
      <w:t xml:space="preserve"> </w:t>
    </w:r>
    <w:r w:rsidR="00AE2D99">
      <w:rPr>
        <w:rFonts w:eastAsia="Arial Unicode MS"/>
        <w:b/>
        <w:color w:val="000080"/>
        <w:sz w:val="28"/>
        <w:szCs w:val="28"/>
        <w:lang w:val="is-IS"/>
      </w:rPr>
      <w:t>OF BHUTAN</w:t>
    </w:r>
  </w:p>
  <w:p w:rsidR="00AE2D99" w:rsidRPr="00265D2B" w:rsidRDefault="00AE2D99" w:rsidP="00DD4A6B">
    <w:pPr>
      <w:jc w:val="center"/>
      <w:rPr>
        <w:rFonts w:eastAsia="Arial Unicode MS"/>
        <w:b/>
        <w:color w:val="000080"/>
        <w:sz w:val="28"/>
        <w:szCs w:val="28"/>
        <w:lang w:val="is-IS"/>
      </w:rPr>
    </w:pPr>
    <w:r w:rsidRPr="00B91073">
      <w:rPr>
        <w:rFonts w:eastAsia="Arial Unicode MS"/>
        <w:b/>
        <w:color w:val="000080"/>
        <w:szCs w:val="28"/>
        <w:lang w:val="is-IS"/>
      </w:rPr>
      <w:t>THIMPHU: BHUTAN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D0" w:rsidRDefault="00CD1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1E0"/>
    <w:multiLevelType w:val="hybridMultilevel"/>
    <w:tmpl w:val="A3CE82E6"/>
    <w:lvl w:ilvl="0" w:tplc="28E43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46C83"/>
    <w:multiLevelType w:val="hybridMultilevel"/>
    <w:tmpl w:val="11460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2680"/>
    <w:multiLevelType w:val="hybridMultilevel"/>
    <w:tmpl w:val="2DE40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42DD"/>
    <w:multiLevelType w:val="hybridMultilevel"/>
    <w:tmpl w:val="5B649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218F2"/>
    <w:multiLevelType w:val="hybridMultilevel"/>
    <w:tmpl w:val="88CA1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244EB"/>
    <w:multiLevelType w:val="hybridMultilevel"/>
    <w:tmpl w:val="793EA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44C1"/>
    <w:multiLevelType w:val="hybridMultilevel"/>
    <w:tmpl w:val="AB8464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B077F6"/>
    <w:multiLevelType w:val="hybridMultilevel"/>
    <w:tmpl w:val="FA44B4D8"/>
    <w:lvl w:ilvl="0" w:tplc="611CC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304D75"/>
    <w:multiLevelType w:val="hybridMultilevel"/>
    <w:tmpl w:val="E0269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04B80"/>
    <w:multiLevelType w:val="hybridMultilevel"/>
    <w:tmpl w:val="110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92116"/>
    <w:multiLevelType w:val="hybridMultilevel"/>
    <w:tmpl w:val="3E56F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F4635"/>
    <w:multiLevelType w:val="hybridMultilevel"/>
    <w:tmpl w:val="4A10AB4A"/>
    <w:lvl w:ilvl="0" w:tplc="E160C0B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E9C57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10011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592F8A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7AE6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5E49B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020DCA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F36A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9B47D9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0A43C6C"/>
    <w:multiLevelType w:val="hybridMultilevel"/>
    <w:tmpl w:val="8F02D458"/>
    <w:lvl w:ilvl="0" w:tplc="E28E0F7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6B3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D0A4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4291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C22E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2ECBB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6A4D0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AA4CB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7EB9F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025C6"/>
    <w:multiLevelType w:val="hybridMultilevel"/>
    <w:tmpl w:val="A99E7D5E"/>
    <w:lvl w:ilvl="0" w:tplc="E4228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B2EE0"/>
    <w:multiLevelType w:val="hybridMultilevel"/>
    <w:tmpl w:val="826A8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70D79"/>
    <w:multiLevelType w:val="hybridMultilevel"/>
    <w:tmpl w:val="9BFC77E0"/>
    <w:lvl w:ilvl="0" w:tplc="5CE43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654F6"/>
    <w:multiLevelType w:val="hybridMultilevel"/>
    <w:tmpl w:val="03FC2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D17C9"/>
    <w:multiLevelType w:val="hybridMultilevel"/>
    <w:tmpl w:val="3C145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A6A38"/>
    <w:multiLevelType w:val="hybridMultilevel"/>
    <w:tmpl w:val="5E7E7DDA"/>
    <w:lvl w:ilvl="0" w:tplc="7AEAD70C">
      <w:start w:val="10"/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9A7548"/>
    <w:multiLevelType w:val="hybridMultilevel"/>
    <w:tmpl w:val="29760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0F4388"/>
    <w:multiLevelType w:val="hybridMultilevel"/>
    <w:tmpl w:val="DC9CC928"/>
    <w:lvl w:ilvl="0" w:tplc="8766C36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A427E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482AB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3FE3A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2221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C0242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6E6B7C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E98C0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6BC3D3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1" w15:restartNumberingAfterBreak="0">
    <w:nsid w:val="45B87370"/>
    <w:multiLevelType w:val="hybridMultilevel"/>
    <w:tmpl w:val="D1F422F4"/>
    <w:lvl w:ilvl="0" w:tplc="438491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33E36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7DA028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1CCB88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FC88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9410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4BACE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D78C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36F5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E142D0F"/>
    <w:multiLevelType w:val="hybridMultilevel"/>
    <w:tmpl w:val="FCE4517C"/>
    <w:lvl w:ilvl="0" w:tplc="A372EB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4F8E5372"/>
    <w:multiLevelType w:val="hybridMultilevel"/>
    <w:tmpl w:val="2342D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366D4"/>
    <w:multiLevelType w:val="hybridMultilevel"/>
    <w:tmpl w:val="4DEE1358"/>
    <w:lvl w:ilvl="0" w:tplc="53FEA6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92B19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48A4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3210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90FA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74C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DFEE3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3099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464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2BD709C"/>
    <w:multiLevelType w:val="hybridMultilevel"/>
    <w:tmpl w:val="6C08F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C671CD"/>
    <w:multiLevelType w:val="hybridMultilevel"/>
    <w:tmpl w:val="3A902DF2"/>
    <w:lvl w:ilvl="0" w:tplc="B8F87E90">
      <w:start w:val="34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F9466A"/>
    <w:multiLevelType w:val="hybridMultilevel"/>
    <w:tmpl w:val="1B98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6046B"/>
    <w:multiLevelType w:val="hybridMultilevel"/>
    <w:tmpl w:val="9DA89B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B5900"/>
    <w:multiLevelType w:val="hybridMultilevel"/>
    <w:tmpl w:val="44F00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D41EC"/>
    <w:multiLevelType w:val="hybridMultilevel"/>
    <w:tmpl w:val="F5822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17D0"/>
    <w:multiLevelType w:val="hybridMultilevel"/>
    <w:tmpl w:val="68282AAE"/>
    <w:lvl w:ilvl="0" w:tplc="9918D9AE">
      <w:start w:val="1"/>
      <w:numFmt w:val="decimal"/>
      <w:lvlText w:val="%1."/>
      <w:lvlJc w:val="left"/>
      <w:pPr>
        <w:ind w:left="720" w:hanging="360"/>
      </w:pPr>
      <w:rPr>
        <w:rFonts w:ascii="Wangdi29" w:hAnsi="Wangdi29" w:cs="Wangdi29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35860"/>
    <w:multiLevelType w:val="hybridMultilevel"/>
    <w:tmpl w:val="44D4D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B4113"/>
    <w:multiLevelType w:val="hybridMultilevel"/>
    <w:tmpl w:val="7A64B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35D3"/>
    <w:multiLevelType w:val="hybridMultilevel"/>
    <w:tmpl w:val="2FFC35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14401"/>
    <w:multiLevelType w:val="hybridMultilevel"/>
    <w:tmpl w:val="8EC6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6C1C0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F81E9A"/>
    <w:multiLevelType w:val="hybridMultilevel"/>
    <w:tmpl w:val="1B340072"/>
    <w:lvl w:ilvl="0" w:tplc="9132CE6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C822BA"/>
    <w:multiLevelType w:val="hybridMultilevel"/>
    <w:tmpl w:val="AC2A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FA6F81"/>
    <w:multiLevelType w:val="hybridMultilevel"/>
    <w:tmpl w:val="D90C3CCE"/>
    <w:lvl w:ilvl="0" w:tplc="F4945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F630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6013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2BF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F2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8C0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41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8894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8DF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601469"/>
    <w:multiLevelType w:val="hybridMultilevel"/>
    <w:tmpl w:val="A47244D2"/>
    <w:lvl w:ilvl="0" w:tplc="9214A3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052260"/>
    <w:multiLevelType w:val="hybridMultilevel"/>
    <w:tmpl w:val="F45C2B12"/>
    <w:lvl w:ilvl="0" w:tplc="D902A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5A8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ECF5E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928B9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F0A3E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8213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78359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87ED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823C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79324284"/>
    <w:multiLevelType w:val="hybridMultilevel"/>
    <w:tmpl w:val="71764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55E52"/>
    <w:multiLevelType w:val="hybridMultilevel"/>
    <w:tmpl w:val="6EF2B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D16975"/>
    <w:multiLevelType w:val="hybridMultilevel"/>
    <w:tmpl w:val="16E6F108"/>
    <w:lvl w:ilvl="0" w:tplc="600E7C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896C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8CCBC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44EC7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5F840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04778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AD494E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22625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5C20C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4" w15:restartNumberingAfterBreak="0">
    <w:nsid w:val="7AED3335"/>
    <w:multiLevelType w:val="hybridMultilevel"/>
    <w:tmpl w:val="5E86C136"/>
    <w:lvl w:ilvl="0" w:tplc="D2AA5BE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749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DED2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1F69B3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F8D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026E1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CD9EE0B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C6E35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300E0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5" w15:restartNumberingAfterBreak="0">
    <w:nsid w:val="7B827B24"/>
    <w:multiLevelType w:val="hybridMultilevel"/>
    <w:tmpl w:val="BB403AAA"/>
    <w:lvl w:ilvl="0" w:tplc="D4FC86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6065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0491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788B6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82D6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A667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B66D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8CD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0E49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8F271A"/>
    <w:multiLevelType w:val="hybridMultilevel"/>
    <w:tmpl w:val="7C240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6"/>
  </w:num>
  <w:num w:numId="4">
    <w:abstractNumId w:val="23"/>
  </w:num>
  <w:num w:numId="5">
    <w:abstractNumId w:val="35"/>
  </w:num>
  <w:num w:numId="6">
    <w:abstractNumId w:val="34"/>
  </w:num>
  <w:num w:numId="7">
    <w:abstractNumId w:val="15"/>
  </w:num>
  <w:num w:numId="8">
    <w:abstractNumId w:val="10"/>
  </w:num>
  <w:num w:numId="9">
    <w:abstractNumId w:val="26"/>
  </w:num>
  <w:num w:numId="10">
    <w:abstractNumId w:val="38"/>
  </w:num>
  <w:num w:numId="11">
    <w:abstractNumId w:val="11"/>
  </w:num>
  <w:num w:numId="12">
    <w:abstractNumId w:val="21"/>
  </w:num>
  <w:num w:numId="13">
    <w:abstractNumId w:val="20"/>
  </w:num>
  <w:num w:numId="14">
    <w:abstractNumId w:val="40"/>
  </w:num>
  <w:num w:numId="15">
    <w:abstractNumId w:val="12"/>
  </w:num>
  <w:num w:numId="16">
    <w:abstractNumId w:val="24"/>
  </w:num>
  <w:num w:numId="17">
    <w:abstractNumId w:val="44"/>
  </w:num>
  <w:num w:numId="18">
    <w:abstractNumId w:val="43"/>
  </w:num>
  <w:num w:numId="19">
    <w:abstractNumId w:val="45"/>
  </w:num>
  <w:num w:numId="20">
    <w:abstractNumId w:val="29"/>
  </w:num>
  <w:num w:numId="21">
    <w:abstractNumId w:val="8"/>
  </w:num>
  <w:num w:numId="22">
    <w:abstractNumId w:val="5"/>
  </w:num>
  <w:num w:numId="23">
    <w:abstractNumId w:val="46"/>
  </w:num>
  <w:num w:numId="24">
    <w:abstractNumId w:val="1"/>
  </w:num>
  <w:num w:numId="25">
    <w:abstractNumId w:val="33"/>
  </w:num>
  <w:num w:numId="26">
    <w:abstractNumId w:val="13"/>
  </w:num>
  <w:num w:numId="27">
    <w:abstractNumId w:val="32"/>
  </w:num>
  <w:num w:numId="28">
    <w:abstractNumId w:val="9"/>
  </w:num>
  <w:num w:numId="29">
    <w:abstractNumId w:val="2"/>
  </w:num>
  <w:num w:numId="30">
    <w:abstractNumId w:val="39"/>
  </w:num>
  <w:num w:numId="31">
    <w:abstractNumId w:val="4"/>
  </w:num>
  <w:num w:numId="32">
    <w:abstractNumId w:val="17"/>
  </w:num>
  <w:num w:numId="33">
    <w:abstractNumId w:val="41"/>
  </w:num>
  <w:num w:numId="34">
    <w:abstractNumId w:val="7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0"/>
  </w:num>
  <w:num w:numId="38">
    <w:abstractNumId w:val="14"/>
  </w:num>
  <w:num w:numId="39">
    <w:abstractNumId w:val="37"/>
  </w:num>
  <w:num w:numId="40">
    <w:abstractNumId w:val="31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27"/>
  </w:num>
  <w:num w:numId="44">
    <w:abstractNumId w:val="0"/>
  </w:num>
  <w:num w:numId="45">
    <w:abstractNumId w:val="28"/>
  </w:num>
  <w:num w:numId="46">
    <w:abstractNumId w:val="16"/>
  </w:num>
  <w:num w:numId="4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B0A0D"/>
    <w:rsid w:val="000001C5"/>
    <w:rsid w:val="000027E0"/>
    <w:rsid w:val="00014704"/>
    <w:rsid w:val="00025594"/>
    <w:rsid w:val="000310B9"/>
    <w:rsid w:val="000331C1"/>
    <w:rsid w:val="000364CD"/>
    <w:rsid w:val="00046A83"/>
    <w:rsid w:val="000479F1"/>
    <w:rsid w:val="00052AAD"/>
    <w:rsid w:val="0005696C"/>
    <w:rsid w:val="00065719"/>
    <w:rsid w:val="00065D5B"/>
    <w:rsid w:val="00070C47"/>
    <w:rsid w:val="0007153A"/>
    <w:rsid w:val="00085B37"/>
    <w:rsid w:val="000A6DAA"/>
    <w:rsid w:val="000C1165"/>
    <w:rsid w:val="000C11C2"/>
    <w:rsid w:val="000C1C9D"/>
    <w:rsid w:val="000C5ADC"/>
    <w:rsid w:val="000C6789"/>
    <w:rsid w:val="000D1217"/>
    <w:rsid w:val="000D1B0B"/>
    <w:rsid w:val="000D1BAA"/>
    <w:rsid w:val="000D2215"/>
    <w:rsid w:val="000D5037"/>
    <w:rsid w:val="000E04FC"/>
    <w:rsid w:val="000E3EE7"/>
    <w:rsid w:val="00133D0C"/>
    <w:rsid w:val="00134181"/>
    <w:rsid w:val="00137904"/>
    <w:rsid w:val="00141D0C"/>
    <w:rsid w:val="00144BF1"/>
    <w:rsid w:val="00150E45"/>
    <w:rsid w:val="00151549"/>
    <w:rsid w:val="00160E78"/>
    <w:rsid w:val="00170322"/>
    <w:rsid w:val="001709C8"/>
    <w:rsid w:val="00190A54"/>
    <w:rsid w:val="001B1D5E"/>
    <w:rsid w:val="001B4198"/>
    <w:rsid w:val="001B633F"/>
    <w:rsid w:val="001B7E34"/>
    <w:rsid w:val="001E2986"/>
    <w:rsid w:val="001E59EC"/>
    <w:rsid w:val="001F29BF"/>
    <w:rsid w:val="001F40DA"/>
    <w:rsid w:val="00221F09"/>
    <w:rsid w:val="00225313"/>
    <w:rsid w:val="00231E27"/>
    <w:rsid w:val="00260557"/>
    <w:rsid w:val="00262808"/>
    <w:rsid w:val="00263C4C"/>
    <w:rsid w:val="00263DE1"/>
    <w:rsid w:val="00265D2B"/>
    <w:rsid w:val="002961C6"/>
    <w:rsid w:val="002A01F5"/>
    <w:rsid w:val="002A140E"/>
    <w:rsid w:val="002A36DF"/>
    <w:rsid w:val="002A6128"/>
    <w:rsid w:val="002B0F68"/>
    <w:rsid w:val="002B31B3"/>
    <w:rsid w:val="002C0560"/>
    <w:rsid w:val="002C289F"/>
    <w:rsid w:val="002C501C"/>
    <w:rsid w:val="002E1EE4"/>
    <w:rsid w:val="002F4DA0"/>
    <w:rsid w:val="00300399"/>
    <w:rsid w:val="00302E6B"/>
    <w:rsid w:val="00311AD5"/>
    <w:rsid w:val="00312EB1"/>
    <w:rsid w:val="00313C46"/>
    <w:rsid w:val="00331EA0"/>
    <w:rsid w:val="00335A54"/>
    <w:rsid w:val="00337567"/>
    <w:rsid w:val="003422CD"/>
    <w:rsid w:val="003513CF"/>
    <w:rsid w:val="00353FA6"/>
    <w:rsid w:val="00354C15"/>
    <w:rsid w:val="00383A7A"/>
    <w:rsid w:val="0039553E"/>
    <w:rsid w:val="003C4A81"/>
    <w:rsid w:val="003D2136"/>
    <w:rsid w:val="003E25EC"/>
    <w:rsid w:val="00406D6C"/>
    <w:rsid w:val="004259A2"/>
    <w:rsid w:val="00443F98"/>
    <w:rsid w:val="00452CD0"/>
    <w:rsid w:val="004602B6"/>
    <w:rsid w:val="00473242"/>
    <w:rsid w:val="00474797"/>
    <w:rsid w:val="004A4C57"/>
    <w:rsid w:val="004B125B"/>
    <w:rsid w:val="004B1292"/>
    <w:rsid w:val="004B3630"/>
    <w:rsid w:val="004C2DCC"/>
    <w:rsid w:val="004E5231"/>
    <w:rsid w:val="004E647E"/>
    <w:rsid w:val="005002C2"/>
    <w:rsid w:val="00513349"/>
    <w:rsid w:val="00514266"/>
    <w:rsid w:val="00517331"/>
    <w:rsid w:val="00521638"/>
    <w:rsid w:val="005223F5"/>
    <w:rsid w:val="005231BC"/>
    <w:rsid w:val="00525728"/>
    <w:rsid w:val="00533261"/>
    <w:rsid w:val="005339E4"/>
    <w:rsid w:val="005344DC"/>
    <w:rsid w:val="00544A05"/>
    <w:rsid w:val="00551354"/>
    <w:rsid w:val="0057549A"/>
    <w:rsid w:val="0057554E"/>
    <w:rsid w:val="00582CDE"/>
    <w:rsid w:val="00587E44"/>
    <w:rsid w:val="0059773D"/>
    <w:rsid w:val="005A296A"/>
    <w:rsid w:val="005A7E67"/>
    <w:rsid w:val="005B1EFE"/>
    <w:rsid w:val="005D26A7"/>
    <w:rsid w:val="005D3D74"/>
    <w:rsid w:val="005D7BC9"/>
    <w:rsid w:val="00615C25"/>
    <w:rsid w:val="0061718C"/>
    <w:rsid w:val="00622A73"/>
    <w:rsid w:val="00632BE3"/>
    <w:rsid w:val="00642E88"/>
    <w:rsid w:val="00643C13"/>
    <w:rsid w:val="00653EB1"/>
    <w:rsid w:val="0065758D"/>
    <w:rsid w:val="006612AC"/>
    <w:rsid w:val="00665A67"/>
    <w:rsid w:val="006838EE"/>
    <w:rsid w:val="00685549"/>
    <w:rsid w:val="00690E88"/>
    <w:rsid w:val="006A7123"/>
    <w:rsid w:val="006B01EC"/>
    <w:rsid w:val="006B12A6"/>
    <w:rsid w:val="006B7DB8"/>
    <w:rsid w:val="006F1EAF"/>
    <w:rsid w:val="006F754E"/>
    <w:rsid w:val="00701E9A"/>
    <w:rsid w:val="00705D42"/>
    <w:rsid w:val="00717E4F"/>
    <w:rsid w:val="00720306"/>
    <w:rsid w:val="00723D6E"/>
    <w:rsid w:val="00737A23"/>
    <w:rsid w:val="00750304"/>
    <w:rsid w:val="007508DD"/>
    <w:rsid w:val="00753B68"/>
    <w:rsid w:val="00763230"/>
    <w:rsid w:val="00770DBA"/>
    <w:rsid w:val="00772711"/>
    <w:rsid w:val="00780119"/>
    <w:rsid w:val="00784FBF"/>
    <w:rsid w:val="0078562D"/>
    <w:rsid w:val="00792FC3"/>
    <w:rsid w:val="007A53B7"/>
    <w:rsid w:val="007B7C3E"/>
    <w:rsid w:val="007C03F5"/>
    <w:rsid w:val="007C3C0E"/>
    <w:rsid w:val="007E517B"/>
    <w:rsid w:val="007F12B7"/>
    <w:rsid w:val="00803024"/>
    <w:rsid w:val="00807B9A"/>
    <w:rsid w:val="00807F51"/>
    <w:rsid w:val="00833D19"/>
    <w:rsid w:val="00843BF4"/>
    <w:rsid w:val="008477AA"/>
    <w:rsid w:val="00867E08"/>
    <w:rsid w:val="00886640"/>
    <w:rsid w:val="00893B86"/>
    <w:rsid w:val="00893C9C"/>
    <w:rsid w:val="008A7907"/>
    <w:rsid w:val="008C1399"/>
    <w:rsid w:val="008D2E04"/>
    <w:rsid w:val="008E7904"/>
    <w:rsid w:val="008E79BC"/>
    <w:rsid w:val="008F2013"/>
    <w:rsid w:val="00910F17"/>
    <w:rsid w:val="00911A81"/>
    <w:rsid w:val="00915F03"/>
    <w:rsid w:val="009179D3"/>
    <w:rsid w:val="0092502C"/>
    <w:rsid w:val="009349BA"/>
    <w:rsid w:val="00942098"/>
    <w:rsid w:val="00950A50"/>
    <w:rsid w:val="00950E54"/>
    <w:rsid w:val="00980072"/>
    <w:rsid w:val="00996E77"/>
    <w:rsid w:val="009978C8"/>
    <w:rsid w:val="009B12CF"/>
    <w:rsid w:val="009B2E9B"/>
    <w:rsid w:val="009B684E"/>
    <w:rsid w:val="009C0B6E"/>
    <w:rsid w:val="009C2DC7"/>
    <w:rsid w:val="009C7692"/>
    <w:rsid w:val="009E4281"/>
    <w:rsid w:val="009E562E"/>
    <w:rsid w:val="009F5AD2"/>
    <w:rsid w:val="00A12600"/>
    <w:rsid w:val="00A12DD5"/>
    <w:rsid w:val="00A14D05"/>
    <w:rsid w:val="00A2214D"/>
    <w:rsid w:val="00A24A64"/>
    <w:rsid w:val="00A27A76"/>
    <w:rsid w:val="00A31572"/>
    <w:rsid w:val="00A3419B"/>
    <w:rsid w:val="00A378D8"/>
    <w:rsid w:val="00A37A1A"/>
    <w:rsid w:val="00A417CB"/>
    <w:rsid w:val="00A6049D"/>
    <w:rsid w:val="00A64160"/>
    <w:rsid w:val="00A72F81"/>
    <w:rsid w:val="00A7483F"/>
    <w:rsid w:val="00A83958"/>
    <w:rsid w:val="00AC4D70"/>
    <w:rsid w:val="00AC67D8"/>
    <w:rsid w:val="00AD57AE"/>
    <w:rsid w:val="00AE2D99"/>
    <w:rsid w:val="00AF0F68"/>
    <w:rsid w:val="00B11854"/>
    <w:rsid w:val="00B2144B"/>
    <w:rsid w:val="00B21F08"/>
    <w:rsid w:val="00B2704D"/>
    <w:rsid w:val="00B30F39"/>
    <w:rsid w:val="00B31DF9"/>
    <w:rsid w:val="00B43BBF"/>
    <w:rsid w:val="00B4465C"/>
    <w:rsid w:val="00B4779C"/>
    <w:rsid w:val="00B60C49"/>
    <w:rsid w:val="00B6178C"/>
    <w:rsid w:val="00B6340F"/>
    <w:rsid w:val="00B6375F"/>
    <w:rsid w:val="00B6739A"/>
    <w:rsid w:val="00B74CB7"/>
    <w:rsid w:val="00B919C1"/>
    <w:rsid w:val="00BA2668"/>
    <w:rsid w:val="00BB17D2"/>
    <w:rsid w:val="00BB6BA8"/>
    <w:rsid w:val="00BC0EE5"/>
    <w:rsid w:val="00BC1B19"/>
    <w:rsid w:val="00BC2825"/>
    <w:rsid w:val="00BC44DD"/>
    <w:rsid w:val="00BE5A52"/>
    <w:rsid w:val="00BF7A2B"/>
    <w:rsid w:val="00C10A5E"/>
    <w:rsid w:val="00C13260"/>
    <w:rsid w:val="00C16503"/>
    <w:rsid w:val="00C21733"/>
    <w:rsid w:val="00C2581A"/>
    <w:rsid w:val="00C26137"/>
    <w:rsid w:val="00C27203"/>
    <w:rsid w:val="00C3495C"/>
    <w:rsid w:val="00C3549B"/>
    <w:rsid w:val="00C504F4"/>
    <w:rsid w:val="00C568FB"/>
    <w:rsid w:val="00C5701C"/>
    <w:rsid w:val="00C61902"/>
    <w:rsid w:val="00C62DDE"/>
    <w:rsid w:val="00C63374"/>
    <w:rsid w:val="00C75134"/>
    <w:rsid w:val="00C86070"/>
    <w:rsid w:val="00C92826"/>
    <w:rsid w:val="00CB02B2"/>
    <w:rsid w:val="00CB265A"/>
    <w:rsid w:val="00CC0510"/>
    <w:rsid w:val="00CC0B13"/>
    <w:rsid w:val="00CD12D0"/>
    <w:rsid w:val="00CE1E0D"/>
    <w:rsid w:val="00CE2E1D"/>
    <w:rsid w:val="00D3259F"/>
    <w:rsid w:val="00D32C0A"/>
    <w:rsid w:val="00D349FB"/>
    <w:rsid w:val="00D35886"/>
    <w:rsid w:val="00D571AD"/>
    <w:rsid w:val="00D616F6"/>
    <w:rsid w:val="00D63737"/>
    <w:rsid w:val="00D65EE8"/>
    <w:rsid w:val="00DA0EDE"/>
    <w:rsid w:val="00DB0A0D"/>
    <w:rsid w:val="00DB308E"/>
    <w:rsid w:val="00DD18E9"/>
    <w:rsid w:val="00DD4A6B"/>
    <w:rsid w:val="00DE3851"/>
    <w:rsid w:val="00E20CC6"/>
    <w:rsid w:val="00E33834"/>
    <w:rsid w:val="00E545F4"/>
    <w:rsid w:val="00E80D29"/>
    <w:rsid w:val="00EA2699"/>
    <w:rsid w:val="00EA312B"/>
    <w:rsid w:val="00EA6B5B"/>
    <w:rsid w:val="00EC245B"/>
    <w:rsid w:val="00EC7803"/>
    <w:rsid w:val="00F056D4"/>
    <w:rsid w:val="00F10909"/>
    <w:rsid w:val="00F22541"/>
    <w:rsid w:val="00F2339B"/>
    <w:rsid w:val="00F43117"/>
    <w:rsid w:val="00F7647A"/>
    <w:rsid w:val="00F93513"/>
    <w:rsid w:val="00FB296B"/>
    <w:rsid w:val="00FB50CF"/>
    <w:rsid w:val="00FB72E1"/>
    <w:rsid w:val="00FC3F76"/>
    <w:rsid w:val="00FD1050"/>
    <w:rsid w:val="00FD2708"/>
    <w:rsid w:val="00FD50F3"/>
    <w:rsid w:val="00FF2D5C"/>
    <w:rsid w:val="00FF4418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5:docId w15:val="{D7FA1C12-96AB-4996-9FAC-912D16D8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A0D"/>
  </w:style>
  <w:style w:type="paragraph" w:styleId="Heading2">
    <w:name w:val="heading 2"/>
    <w:basedOn w:val="Normal"/>
    <w:link w:val="Heading2Char"/>
    <w:uiPriority w:val="9"/>
    <w:qFormat/>
    <w:rsid w:val="000C67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B0A0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link w:val="ListParagraphChar"/>
    <w:uiPriority w:val="34"/>
    <w:qFormat/>
    <w:rsid w:val="00E80D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nhideWhenUsed/>
    <w:rsid w:val="00BB6BA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A221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214D"/>
  </w:style>
  <w:style w:type="character" w:customStyle="1" w:styleId="ListParagraphChar">
    <w:name w:val="List Paragraph Char"/>
    <w:link w:val="ListParagraph"/>
    <w:uiPriority w:val="34"/>
    <w:rsid w:val="00A14D05"/>
    <w:rPr>
      <w:rFonts w:ascii="Calibri" w:eastAsia="Calibri" w:hAnsi="Calibri"/>
      <w:sz w:val="22"/>
      <w:szCs w:val="22"/>
    </w:rPr>
  </w:style>
  <w:style w:type="paragraph" w:customStyle="1" w:styleId="Normal3">
    <w:name w:val="Normal3"/>
    <w:basedOn w:val="Normal"/>
    <w:qFormat/>
    <w:rsid w:val="002B0F68"/>
    <w:pPr>
      <w:spacing w:after="200" w:line="276" w:lineRule="auto"/>
      <w:jc w:val="both"/>
    </w:pPr>
    <w:rPr>
      <w:sz w:val="24"/>
      <w:szCs w:val="24"/>
      <w:lang w:val="en-GB"/>
    </w:rPr>
  </w:style>
  <w:style w:type="character" w:styleId="Hyperlink">
    <w:name w:val="Hyperlink"/>
    <w:basedOn w:val="DefaultParagraphFont"/>
    <w:rsid w:val="002961C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6789"/>
    <w:rPr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C6789"/>
    <w:rPr>
      <w:b/>
      <w:bCs/>
    </w:rPr>
  </w:style>
  <w:style w:type="paragraph" w:styleId="BodyTextIndent2">
    <w:name w:val="Body Text Indent 2"/>
    <w:basedOn w:val="Normal"/>
    <w:link w:val="BodyTextIndent2Char"/>
    <w:rsid w:val="009420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942098"/>
  </w:style>
  <w:style w:type="paragraph" w:customStyle="1" w:styleId="HeaderBase">
    <w:name w:val="Header Base"/>
    <w:basedOn w:val="NormalWeb"/>
    <w:next w:val="Footer"/>
    <w:link w:val="HeaderBaseChar"/>
    <w:uiPriority w:val="99"/>
    <w:rsid w:val="00CC0510"/>
    <w:pPr>
      <w:keepLines/>
      <w:tabs>
        <w:tab w:val="center" w:pos="4320"/>
        <w:tab w:val="right" w:pos="8640"/>
      </w:tabs>
      <w:spacing w:before="0" w:beforeAutospacing="0" w:after="0" w:afterAutospacing="0" w:line="240" w:lineRule="atLeast"/>
    </w:pPr>
    <w:rPr>
      <w:rFonts w:ascii="Garamond" w:hAnsi="Garamond"/>
      <w:spacing w:val="-5"/>
      <w:szCs w:val="20"/>
    </w:rPr>
  </w:style>
  <w:style w:type="character" w:customStyle="1" w:styleId="HeaderBaseChar">
    <w:name w:val="Header Base Char"/>
    <w:link w:val="HeaderBase"/>
    <w:uiPriority w:val="99"/>
    <w:locked/>
    <w:rsid w:val="00CC0510"/>
    <w:rPr>
      <w:rFonts w:ascii="Garamond" w:hAnsi="Garamond"/>
      <w:spacing w:val="-5"/>
      <w:sz w:val="24"/>
    </w:rPr>
  </w:style>
  <w:style w:type="paragraph" w:customStyle="1" w:styleId="Style13">
    <w:name w:val="Style13"/>
    <w:basedOn w:val="Normal"/>
    <w:uiPriority w:val="99"/>
    <w:rsid w:val="00CC0510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customStyle="1" w:styleId="Style17">
    <w:name w:val="Style17"/>
    <w:basedOn w:val="Normal"/>
    <w:uiPriority w:val="99"/>
    <w:rsid w:val="00CC0510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character" w:customStyle="1" w:styleId="FontStyle23">
    <w:name w:val="Font Style23"/>
    <w:uiPriority w:val="99"/>
    <w:rsid w:val="00CC0510"/>
    <w:rPr>
      <w:rFonts w:ascii="Candara" w:hAnsi="Candara"/>
      <w:b/>
      <w:sz w:val="18"/>
    </w:rPr>
  </w:style>
  <w:style w:type="paragraph" w:customStyle="1" w:styleId="Style7">
    <w:name w:val="Style7"/>
    <w:basedOn w:val="Normal"/>
    <w:uiPriority w:val="99"/>
    <w:rsid w:val="00CC0510"/>
    <w:pPr>
      <w:widowControl w:val="0"/>
      <w:autoSpaceDE w:val="0"/>
      <w:autoSpaceDN w:val="0"/>
      <w:adjustRightInd w:val="0"/>
    </w:pPr>
    <w:rPr>
      <w:rFonts w:ascii="Candara" w:hAnsi="Candara"/>
      <w:sz w:val="24"/>
      <w:szCs w:val="24"/>
    </w:rPr>
  </w:style>
  <w:style w:type="paragraph" w:styleId="BodyText">
    <w:name w:val="Body Text"/>
    <w:basedOn w:val="Normal"/>
    <w:link w:val="BodyTextChar"/>
    <w:rsid w:val="00CC05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0510"/>
  </w:style>
  <w:style w:type="table" w:styleId="TableGrid">
    <w:name w:val="Table Grid"/>
    <w:basedOn w:val="TableNormal"/>
    <w:rsid w:val="00144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51061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3064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5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21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72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4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4974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8471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022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8567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7868">
          <w:marLeft w:val="835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230">
          <w:marLeft w:val="195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479">
          <w:marLeft w:val="195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359">
          <w:marLeft w:val="195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817">
          <w:marLeft w:val="1958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4532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912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942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091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205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648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347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3000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8755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471">
          <w:marLeft w:val="1339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107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5621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1255">
          <w:marLeft w:val="432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434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02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9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468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27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63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5044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01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8667">
          <w:marLeft w:val="43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ab.gov.bt/en/content/apa-social-cultural-committee-2017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25, 2011</vt:lpstr>
    </vt:vector>
  </TitlesOfParts>
  <Company>HOME</Company>
  <LinksUpToDate>false</LinksUpToDate>
  <CharactersWithSpaces>2642</CharactersWithSpaces>
  <SharedDoc>false</SharedDoc>
  <HLinks>
    <vt:vector size="6" baseType="variant"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http://www.nab.gov.bt/en/content/apa-social-cultural-committee-2017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25, 2011</dc:title>
  <dc:creator>Karma</dc:creator>
  <cp:lastModifiedBy>Windows User</cp:lastModifiedBy>
  <cp:revision>4</cp:revision>
  <cp:lastPrinted>2017-05-11T09:10:00Z</cp:lastPrinted>
  <dcterms:created xsi:type="dcterms:W3CDTF">2017-06-15T06:51:00Z</dcterms:created>
  <dcterms:modified xsi:type="dcterms:W3CDTF">2017-07-04T08:49:00Z</dcterms:modified>
</cp:coreProperties>
</file>